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72E" w:rsidRDefault="0047572E" w:rsidP="0047572E">
      <w:pPr>
        <w:spacing w:after="0" w:line="240" w:lineRule="auto"/>
        <w:jc w:val="center"/>
        <w:rPr>
          <w:rFonts w:ascii="Times New Roman" w:hAnsi="Times New Roman"/>
          <w:b/>
          <w:sz w:val="28"/>
          <w:szCs w:val="28"/>
        </w:rPr>
      </w:pPr>
      <w:r>
        <w:rPr>
          <w:rFonts w:ascii="Times New Roman" w:hAnsi="Times New Roman"/>
          <w:b/>
          <w:sz w:val="28"/>
          <w:szCs w:val="28"/>
          <w:lang w:val="kk-KZ"/>
        </w:rPr>
        <w:t>Көркем еңбек</w:t>
      </w:r>
    </w:p>
    <w:p w:rsidR="0047572E" w:rsidRDefault="0047572E" w:rsidP="0047572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Авторы: Н.А.Раупова </w:t>
      </w:r>
      <w:r>
        <w:rPr>
          <w:rFonts w:ascii="Times New Roman" w:hAnsi="Times New Roman"/>
          <w:b/>
          <w:sz w:val="28"/>
          <w:szCs w:val="28"/>
        </w:rPr>
        <w:t xml:space="preserve">            </w:t>
      </w:r>
      <w:r>
        <w:rPr>
          <w:rFonts w:ascii="Times New Roman" w:hAnsi="Times New Roman"/>
          <w:b/>
          <w:sz w:val="28"/>
          <w:szCs w:val="28"/>
          <w:lang w:val="kk-KZ"/>
        </w:rPr>
        <w:t xml:space="preserve">Алматы «Атамұра» </w:t>
      </w:r>
      <w:r>
        <w:rPr>
          <w:rFonts w:ascii="Times New Roman" w:hAnsi="Times New Roman"/>
          <w:b/>
          <w:sz w:val="28"/>
          <w:szCs w:val="28"/>
        </w:rPr>
        <w:t xml:space="preserve">2016 </w:t>
      </w:r>
    </w:p>
    <w:p w:rsidR="0047572E" w:rsidRPr="0047572E" w:rsidRDefault="0047572E" w:rsidP="0047572E">
      <w:pPr>
        <w:spacing w:after="0" w:line="240" w:lineRule="auto"/>
        <w:jc w:val="center"/>
        <w:rPr>
          <w:rFonts w:ascii="Times New Roman" w:hAnsi="Times New Roman"/>
          <w:b/>
          <w:sz w:val="28"/>
          <w:szCs w:val="28"/>
          <w:lang w:val="kk-KZ"/>
        </w:rPr>
      </w:pPr>
    </w:p>
    <w:p w:rsidR="0047572E" w:rsidRDefault="0047572E" w:rsidP="0047572E">
      <w:pPr>
        <w:spacing w:after="0" w:line="240" w:lineRule="auto"/>
        <w:ind w:firstLine="708"/>
        <w:rPr>
          <w:rFonts w:ascii="Times New Roman" w:hAnsi="Times New Roman"/>
          <w:sz w:val="24"/>
          <w:szCs w:val="24"/>
          <w:lang w:val="kk-KZ"/>
        </w:rPr>
      </w:pPr>
      <w:r>
        <w:rPr>
          <w:rFonts w:ascii="Times New Roman" w:hAnsi="Times New Roman"/>
          <w:sz w:val="24"/>
          <w:szCs w:val="24"/>
          <w:lang w:val="kk-KZ"/>
        </w:rPr>
        <w:t xml:space="preserve">Бастауыш сыныптардағы жаңартылған оқу бағдарламасының ерекшелігі «Бейнелеу өнері» және «Еңбекке баулу» оқу пәндерін біріктіретін «Көркем еңбек» кіріктірілген пәнін енгізу болып табылады. Ол кеңістіктік және көру елестерін, қиялы мен байқағыштығын түрлі шығармашылық қызметте көркемтехнологиялық білім, білік және дағдыларды қалыптастыруға бағытталған.  Түрлі материалдармен жұмыс оқушыларда технологиялық пікір қалыптастыруға, көркем-эстетикалық талғам, шығармашылық қабілет, жады, кеңістіктік қиял, фантазия, қол моторикасын дамытуға, көз мөлшерін жетілдіруге ықпал етеді.  </w:t>
      </w:r>
    </w:p>
    <w:p w:rsidR="0047572E" w:rsidRDefault="0047572E" w:rsidP="0047572E">
      <w:pPr>
        <w:spacing w:after="0" w:line="240" w:lineRule="auto"/>
        <w:ind w:firstLine="708"/>
        <w:rPr>
          <w:rFonts w:ascii="Times New Roman" w:hAnsi="Times New Roman"/>
          <w:sz w:val="24"/>
          <w:szCs w:val="24"/>
          <w:lang w:val="kk-KZ"/>
        </w:rPr>
      </w:pPr>
    </w:p>
    <w:p w:rsidR="0047572E" w:rsidRDefault="0047572E" w:rsidP="0047572E">
      <w:pPr>
        <w:spacing w:after="0" w:line="240" w:lineRule="auto"/>
        <w:rPr>
          <w:rFonts w:ascii="Times New Roman" w:hAnsi="Times New Roman"/>
          <w:i/>
          <w:sz w:val="24"/>
          <w:szCs w:val="24"/>
          <w:lang w:val="kk-KZ"/>
        </w:rPr>
      </w:pPr>
      <w:r>
        <w:rPr>
          <w:rFonts w:ascii="Times New Roman" w:hAnsi="Times New Roman"/>
          <w:i/>
          <w:sz w:val="24"/>
          <w:szCs w:val="24"/>
          <w:lang w:val="kk-KZ"/>
        </w:rPr>
        <w:t xml:space="preserve">Пән бойынша оқу жүктемесінің көлемі аптасына 1 сағат, оқу жылында 33 сағатты құрайды.  </w:t>
      </w:r>
    </w:p>
    <w:tbl>
      <w:tblP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268"/>
        <w:gridCol w:w="2409"/>
        <w:gridCol w:w="4962"/>
        <w:gridCol w:w="2126"/>
        <w:gridCol w:w="1134"/>
        <w:gridCol w:w="992"/>
        <w:gridCol w:w="1163"/>
      </w:tblGrid>
      <w:tr w:rsidR="000A2269" w:rsidTr="000A2269">
        <w:tc>
          <w:tcPr>
            <w:tcW w:w="1101"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b/>
                <w:color w:val="000000"/>
                <w:sz w:val="24"/>
                <w:lang w:val="en-US"/>
              </w:rPr>
            </w:pPr>
            <w:r>
              <w:rPr>
                <w:rFonts w:ascii="Times New Roman" w:eastAsia="Consolas" w:hAnsi="Times New Roman"/>
                <w:b/>
                <w:color w:val="000000"/>
                <w:sz w:val="24"/>
                <w:lang w:val="kk-KZ"/>
              </w:rPr>
              <w:t>Ортақ тақы</w:t>
            </w:r>
          </w:p>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color w:val="000000"/>
                <w:sz w:val="24"/>
                <w:lang w:val="kk-KZ"/>
              </w:rPr>
              <w:t>рыптар</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hAnsi="Times New Roman"/>
                <w:b/>
                <w:sz w:val="24"/>
                <w:lang w:val="kk-KZ"/>
              </w:rPr>
              <w:t>Оқу мақсаты жүйесінің бөлімдері</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hAnsi="Times New Roman"/>
                <w:b/>
                <w:sz w:val="24"/>
                <w:lang w:val="kk-KZ"/>
              </w:rPr>
              <w:t>Оқу мақсаты жүйесінің бөлімшелері</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sz w:val="24"/>
                <w:lang w:val="kk-KZ"/>
              </w:rPr>
              <w:t>Оқыту мақсаттары</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sz w:val="24"/>
                <w:lang w:val="kk-KZ"/>
              </w:rPr>
              <w:t xml:space="preserve">Оқулықтағы тақырып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sz w:val="24"/>
                <w:lang w:val="kk-KZ"/>
              </w:rPr>
              <w:t>Сағат саны</w:t>
            </w:r>
          </w:p>
        </w:tc>
        <w:tc>
          <w:tcPr>
            <w:tcW w:w="99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sz w:val="24"/>
                <w:lang w:val="kk-KZ"/>
              </w:rPr>
              <w:t>Мерзімі</w:t>
            </w:r>
          </w:p>
        </w:tc>
        <w:tc>
          <w:tcPr>
            <w:tcW w:w="1163"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sz w:val="24"/>
                <w:lang w:val="kk-KZ"/>
              </w:rPr>
              <w:t>Ескерту</w:t>
            </w:r>
          </w:p>
        </w:tc>
      </w:tr>
      <w:tr w:rsidR="000A2269" w:rsidTr="000A2269">
        <w:tc>
          <w:tcPr>
            <w:tcW w:w="1101"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Consolas" w:hAnsi="Times New Roman" w:cs="Times New Roman"/>
                <w:b/>
                <w:color w:val="000000"/>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b/>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b/>
                <w:sz w:val="24"/>
                <w:lang w:val="kk-KZ"/>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Consolas" w:hAnsi="Times New Roman" w:cs="Times New Roman"/>
                <w:b/>
                <w:sz w:val="24"/>
                <w:lang w:val="kk-KZ"/>
              </w:rPr>
            </w:pPr>
            <w:r>
              <w:rPr>
                <w:rFonts w:ascii="Times New Roman" w:eastAsia="Consolas" w:hAnsi="Times New Roman"/>
                <w:b/>
                <w:sz w:val="24"/>
                <w:lang w:val="kk-KZ"/>
              </w:rPr>
              <w:t>1-тоқсан</w:t>
            </w: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Consolas" w:hAnsi="Times New Roman" w:cs="Times New Roman"/>
                <w:b/>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Consolas" w:hAnsi="Times New Roman" w:cs="Times New Roman"/>
                <w:b/>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Consolas" w:hAnsi="Times New Roman" w:cs="Times New Roman"/>
                <w:b/>
                <w:sz w:val="24"/>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Consolas" w:hAnsi="Times New Roman" w:cs="Times New Roman"/>
                <w:b/>
                <w:sz w:val="24"/>
                <w:lang w:val="kk-KZ"/>
              </w:rPr>
            </w:pPr>
          </w:p>
        </w:tc>
      </w:tr>
      <w:tr w:rsidR="000A2269" w:rsidTr="000A2269">
        <w:trPr>
          <w:trHeight w:val="562"/>
        </w:trPr>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b/>
                <w:iCs/>
                <w:sz w:val="24"/>
                <w:lang w:val="kk-KZ"/>
              </w:rPr>
            </w:pPr>
            <w:r>
              <w:rPr>
                <w:rFonts w:ascii="Times New Roman" w:hAnsi="Times New Roman"/>
                <w:b/>
                <w:iCs/>
                <w:sz w:val="24"/>
                <w:lang w:val="kk-KZ"/>
              </w:rPr>
              <w:t>Өзім  туралы</w:t>
            </w:r>
          </w:p>
        </w:tc>
        <w:tc>
          <w:tcPr>
            <w:tcW w:w="2268"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tabs>
                <w:tab w:val="left" w:pos="567"/>
              </w:tabs>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 xml:space="preserve">1.Шығармашылық  идеяны зерттеу және дамыту </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1.1 Қоршаған ортаны білу және түсіну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1.1.1.1 Қоршаған ортаның кейбір ерекшеліктерін, таныс бейнелер мен пішіндерін  білу (түс, фактура, пішін және  т.б.)</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Сенің айналаңдағы әсемдік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1.3 Шығармашылық  идеялар мен  сезімдерді көрсету  және  дамыту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heme="minorEastAsia" w:hAnsi="Times New Roman" w:cs="Times New Roman"/>
                <w:sz w:val="24"/>
                <w:lang w:val="kk-KZ"/>
              </w:rPr>
            </w:pPr>
            <w:r>
              <w:rPr>
                <w:rFonts w:ascii="Times New Roman" w:eastAsiaTheme="minorEastAsia" w:hAnsi="Times New Roman"/>
                <w:sz w:val="24"/>
                <w:lang w:val="kk-KZ"/>
              </w:rPr>
              <w:t>1.1.3.1 Нақты  материалдар  мен  техникалардың  негізінде,  өз  идеялары мен  сеземдерін  шығармашылық  деңгейде  ұсыну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 xml:space="preserve">Адамның бет әлпеті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heme="minorEastAsia"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0A2269" w:rsidRDefault="000A2269">
            <w:pPr>
              <w:tabs>
                <w:tab w:val="left" w:pos="567"/>
              </w:tabs>
              <w:spacing w:after="0" w:line="240" w:lineRule="auto"/>
              <w:jc w:val="both"/>
              <w:rPr>
                <w:rFonts w:ascii="Times New Roman" w:eastAsia="Times New Roman" w:hAnsi="Times New Roman"/>
                <w:sz w:val="24"/>
                <w:lang w:val="kk-KZ"/>
              </w:rPr>
            </w:pPr>
          </w:p>
          <w:p w:rsidR="000A2269" w:rsidRDefault="000A2269">
            <w:pPr>
              <w:tabs>
                <w:tab w:val="left" w:pos="567"/>
              </w:tabs>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2. Жасау және дайындау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2.2</w:t>
            </w:r>
            <w:r>
              <w:rPr>
                <w:rFonts w:ascii="Times New Roman" w:hAnsi="Times New Roman"/>
                <w:sz w:val="24"/>
                <w:lang w:val="kk-KZ" w:eastAsia="en-GB"/>
              </w:rPr>
              <w:t xml:space="preserve"> Материалдар және өнердегі жұмыс техникалары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1.2.2.1 Қарапайым  әдістер мен  тәсілдерді  пайдаланып, материалдарды (табиғи  және  жасанды)  және  құралдарды қолдану, эксперимент  жүргізу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Нүкте, сызық және пішін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rPr>
                <w:rFonts w:ascii="Times New Roman" w:eastAsia="Times New Roman" w:hAnsi="Times New Roman" w:cs="Times New Roman"/>
                <w:sz w:val="24"/>
                <w:lang w:val="kk-KZ"/>
              </w:rPr>
            </w:pPr>
            <w:r>
              <w:rPr>
                <w:rFonts w:ascii="Times New Roman" w:hAnsi="Times New Roman"/>
                <w:sz w:val="24"/>
                <w:lang w:val="kk-KZ"/>
              </w:rPr>
              <w:t xml:space="preserve">2.1 Қоршаған ортаның  бейнелері </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heme="minorEastAsia" w:hAnsi="Times New Roman" w:cs="Times New Roman"/>
                <w:sz w:val="24"/>
                <w:lang w:val="kk-KZ"/>
              </w:rPr>
            </w:pPr>
            <w:r>
              <w:rPr>
                <w:rFonts w:ascii="Times New Roman" w:eastAsiaTheme="minorEastAsia" w:hAnsi="Times New Roman"/>
                <w:sz w:val="24"/>
                <w:lang w:val="kk-KZ"/>
              </w:rPr>
              <w:t>1.2.1.1 Өз идеялары мен сезімдерін айқындау үшін   қарапайым тәсілдерді анықтап, қоршаған  ортадағы   кейбір визуалды элементтерді қолдану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 xml:space="preserve">Портрет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heme="minorEastAsia"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Consolas" w:hAnsi="Times New Roman" w:cs="Times New Roman"/>
                <w:sz w:val="24"/>
                <w:lang w:val="kk-KZ"/>
              </w:rPr>
            </w:pPr>
            <w:r>
              <w:rPr>
                <w:rFonts w:ascii="Times New Roman" w:hAnsi="Times New Roman"/>
                <w:sz w:val="24"/>
                <w:lang w:val="kk-KZ"/>
              </w:rPr>
              <w:t>3. Презентация, талдау және бағалау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rPr>
                <w:rFonts w:ascii="Times New Roman" w:eastAsia="Times New Roman" w:hAnsi="Times New Roman" w:cs="Times New Roman"/>
                <w:sz w:val="24"/>
              </w:rPr>
            </w:pPr>
            <w:r>
              <w:rPr>
                <w:rFonts w:ascii="Times New Roman" w:hAnsi="Times New Roman"/>
                <w:sz w:val="24"/>
                <w:lang w:val="kk-KZ"/>
              </w:rPr>
              <w:t>3.2</w:t>
            </w:r>
            <w:r>
              <w:rPr>
                <w:rFonts w:ascii="Times New Roman" w:hAnsi="Times New Roman"/>
                <w:sz w:val="24"/>
                <w:lang w:val="kk-KZ" w:eastAsia="en-GB"/>
              </w:rPr>
              <w:t xml:space="preserve"> </w:t>
            </w:r>
            <w:proofErr w:type="spellStart"/>
            <w:r>
              <w:rPr>
                <w:rFonts w:ascii="Times New Roman" w:hAnsi="Times New Roman"/>
                <w:sz w:val="24"/>
                <w:lang w:val="en-US" w:eastAsia="en-GB"/>
              </w:rPr>
              <w:t>Өнердегі</w:t>
            </w:r>
            <w:proofErr w:type="spellEnd"/>
            <w:r>
              <w:rPr>
                <w:rFonts w:ascii="Times New Roman" w:hAnsi="Times New Roman"/>
                <w:sz w:val="24"/>
                <w:lang w:val="en-US" w:eastAsia="en-GB"/>
              </w:rPr>
              <w:t xml:space="preserve"> </w:t>
            </w:r>
            <w:proofErr w:type="spellStart"/>
            <w:r>
              <w:rPr>
                <w:rFonts w:ascii="Times New Roman" w:hAnsi="Times New Roman"/>
                <w:sz w:val="24"/>
                <w:lang w:val="en-US" w:eastAsia="en-GB"/>
              </w:rPr>
              <w:t>тәсілдерді</w:t>
            </w:r>
            <w:proofErr w:type="spellEnd"/>
            <w:r>
              <w:rPr>
                <w:rFonts w:ascii="Times New Roman" w:hAnsi="Times New Roman"/>
                <w:sz w:val="24"/>
                <w:lang w:val="en-US" w:eastAsia="en-GB"/>
              </w:rPr>
              <w:t xml:space="preserve"> </w:t>
            </w:r>
            <w:proofErr w:type="spellStart"/>
            <w:r>
              <w:rPr>
                <w:rFonts w:ascii="Times New Roman" w:hAnsi="Times New Roman"/>
                <w:sz w:val="24"/>
                <w:lang w:val="en-US" w:eastAsia="en-GB"/>
              </w:rPr>
              <w:t>талдау</w:t>
            </w:r>
            <w:proofErr w:type="spellEnd"/>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heme="minorEastAsia" w:hAnsi="Times New Roman" w:cs="Times New Roman"/>
                <w:sz w:val="24"/>
              </w:rPr>
            </w:pPr>
            <w:r>
              <w:rPr>
                <w:rFonts w:ascii="Times New Roman" w:eastAsiaTheme="minorEastAsia" w:hAnsi="Times New Roman"/>
                <w:sz w:val="24"/>
              </w:rPr>
              <w:t xml:space="preserve">1.3.2.1 </w:t>
            </w:r>
            <w:proofErr w:type="spellStart"/>
            <w:r>
              <w:rPr>
                <w:rFonts w:ascii="Times New Roman" w:eastAsiaTheme="minorEastAsia" w:hAnsi="Times New Roman"/>
                <w:sz w:val="24"/>
              </w:rPr>
              <w:t>Орындалатын</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шығармалардың</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және</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материалдардың</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тақырыбын</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талқылау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 xml:space="preserve">Бедерлі сурет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heme="minorEastAsia" w:hAnsi="Times New Roman" w:cs="Times New Roman"/>
                <w:sz w:val="24"/>
              </w:rPr>
            </w:pPr>
          </w:p>
        </w:tc>
      </w:tr>
      <w:tr w:rsidR="000A2269" w:rsidTr="000A2269">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b/>
                <w:iCs/>
                <w:sz w:val="24"/>
              </w:rPr>
            </w:pPr>
            <w:r>
              <w:rPr>
                <w:rFonts w:ascii="Times New Roman" w:hAnsi="Times New Roman"/>
                <w:b/>
                <w:iCs/>
                <w:sz w:val="24"/>
                <w:lang w:val="kk-KZ"/>
              </w:rPr>
              <w:lastRenderedPageBreak/>
              <w:t>Мен  және менің мекте</w:t>
            </w:r>
          </w:p>
          <w:p w:rsidR="000A2269" w:rsidRDefault="000A2269">
            <w:pPr>
              <w:spacing w:after="0" w:line="240" w:lineRule="auto"/>
              <w:jc w:val="both"/>
              <w:rPr>
                <w:rFonts w:ascii="Times New Roman" w:eastAsia="Times New Roman" w:hAnsi="Times New Roman" w:cs="Times New Roman"/>
                <w:b/>
                <w:iCs/>
                <w:sz w:val="24"/>
                <w:lang w:val="kk-KZ"/>
              </w:rPr>
            </w:pPr>
            <w:r>
              <w:rPr>
                <w:rFonts w:ascii="Times New Roman" w:hAnsi="Times New Roman"/>
                <w:b/>
                <w:iCs/>
                <w:sz w:val="24"/>
                <w:lang w:val="kk-KZ"/>
              </w:rPr>
              <w:t>бім</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1.1 Қоршаған ортаны білу және түсіну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1.1.1.1 Қоршаған ортаның кейбір ерекшеліктерін, таныс бейнелер мен пішіндерін  білу (түс, фактура, пішін және  т.б.)</w:t>
            </w: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sz w:val="24"/>
                <w:lang w:val="kk-KZ"/>
              </w:rPr>
            </w:pPr>
            <w:r>
              <w:rPr>
                <w:rFonts w:ascii="Times New Roman" w:hAnsi="Times New Roman"/>
                <w:sz w:val="24"/>
                <w:lang w:val="kk-KZ"/>
              </w:rPr>
              <w:t xml:space="preserve">Сызықтар, әріптер және сандар. </w:t>
            </w:r>
          </w:p>
          <w:p w:rsidR="000A2269" w:rsidRDefault="000A2269">
            <w:pPr>
              <w:spacing w:after="0" w:line="240" w:lineRule="auto"/>
              <w:jc w:val="center"/>
              <w:rPr>
                <w:rFonts w:ascii="Times New Roman" w:eastAsia="Times New Roman"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sz w:val="24"/>
                <w:lang w:val="kk-KZ"/>
              </w:rPr>
            </w:pPr>
            <w:r>
              <w:rPr>
                <w:rFonts w:ascii="Times New Roman" w:hAnsi="Times New Roman"/>
                <w:sz w:val="24"/>
                <w:lang w:val="kk-KZ"/>
              </w:rPr>
              <w:t>1</w:t>
            </w:r>
          </w:p>
          <w:p w:rsidR="000A2269" w:rsidRDefault="000A2269">
            <w:pPr>
              <w:spacing w:after="0" w:line="240" w:lineRule="auto"/>
              <w:jc w:val="center"/>
              <w:rPr>
                <w:rFonts w:ascii="Times New Roman" w:hAnsi="Times New Roman"/>
                <w:sz w:val="24"/>
                <w:lang w:val="kk-KZ"/>
              </w:rPr>
            </w:pPr>
          </w:p>
          <w:p w:rsidR="000A2269" w:rsidRDefault="000A2269">
            <w:pPr>
              <w:spacing w:after="0" w:line="240" w:lineRule="auto"/>
              <w:rPr>
                <w:rFonts w:ascii="Times New Roman" w:hAnsi="Times New Roman"/>
                <w:sz w:val="24"/>
                <w:lang w:val="kk-KZ"/>
              </w:rPr>
            </w:pPr>
          </w:p>
          <w:p w:rsidR="000A2269" w:rsidRDefault="000A2269">
            <w:pPr>
              <w:spacing w:after="0" w:line="240" w:lineRule="auto"/>
              <w:jc w:val="center"/>
              <w:rPr>
                <w:rFonts w:ascii="Times New Roman" w:eastAsia="Times New Roman" w:hAnsi="Times New Roman" w:cs="Times New Roman"/>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2. Жасау және дайындау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 xml:space="preserve">2.1 Қоршаған ортаның  бейнелері </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1.2.1.1 Өз идеялары мен сезімдерін айқындау үшін   қарапайым тәсілдерді анықтап, қоршаған  ортадағы   кейбір визуалды элементтерді қолдану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Кітапқа бетбелгі жасаймыз</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eastAsiaTheme="minorEastAsia" w:hAnsi="Times New Roman"/>
                <w:sz w:val="24"/>
                <w:lang w:val="kk-KZ"/>
              </w:rPr>
              <w:t>1</w:t>
            </w: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sz w:val="24"/>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2.2</w:t>
            </w:r>
            <w:r>
              <w:rPr>
                <w:rFonts w:ascii="Times New Roman" w:hAnsi="Times New Roman"/>
                <w:sz w:val="24"/>
                <w:lang w:val="kk-KZ" w:eastAsia="en-GB"/>
              </w:rPr>
              <w:t xml:space="preserve"> Материалдар және өнердегі жұмыс техникалары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heme="minorEastAsia" w:hAnsi="Times New Roman" w:cs="Times New Roman"/>
                <w:sz w:val="24"/>
              </w:rPr>
            </w:pPr>
            <w:r>
              <w:rPr>
                <w:rFonts w:ascii="Times New Roman" w:eastAsiaTheme="minorEastAsia" w:hAnsi="Times New Roman"/>
                <w:sz w:val="24"/>
              </w:rPr>
              <w:t xml:space="preserve">1.2.2.1  </w:t>
            </w:r>
            <w:proofErr w:type="spellStart"/>
            <w:r>
              <w:rPr>
                <w:rFonts w:ascii="Times New Roman" w:eastAsiaTheme="minorEastAsia" w:hAnsi="Times New Roman"/>
                <w:sz w:val="24"/>
              </w:rPr>
              <w:t>Қарапайым</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әдістер</w:t>
            </w:r>
            <w:proofErr w:type="spellEnd"/>
            <w:r>
              <w:rPr>
                <w:rFonts w:ascii="Times New Roman" w:eastAsiaTheme="minorEastAsia" w:hAnsi="Times New Roman"/>
                <w:sz w:val="24"/>
              </w:rPr>
              <w:t xml:space="preserve"> мен  </w:t>
            </w:r>
            <w:proofErr w:type="spellStart"/>
            <w:r>
              <w:rPr>
                <w:rFonts w:ascii="Times New Roman" w:eastAsiaTheme="minorEastAsia" w:hAnsi="Times New Roman"/>
                <w:sz w:val="24"/>
              </w:rPr>
              <w:t>тәсілдерді</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пайдаланып</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материалдарды</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табиғи</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және</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жасанды</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және</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құралдарды</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қолдану</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эксперемент</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жүргізу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 xml:space="preserve">Табиғи материалдарды жинаймыз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iCs/>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sz w:val="24"/>
                <w:lang w:val="kk-KZ"/>
              </w:rPr>
            </w:pPr>
            <w:r>
              <w:rPr>
                <w:rFonts w:ascii="Times New Roman" w:hAnsi="Times New Roman"/>
                <w:sz w:val="24"/>
                <w:lang w:val="kk-KZ"/>
              </w:rPr>
              <w:t>2.3 Дайындау технологиялары</w:t>
            </w:r>
          </w:p>
          <w:p w:rsidR="000A2269" w:rsidRDefault="000A2269">
            <w:pPr>
              <w:spacing w:after="0" w:line="240" w:lineRule="auto"/>
              <w:rPr>
                <w:rFonts w:ascii="Times New Roman" w:eastAsia="Times New Roman" w:hAnsi="Times New Roman" w:cs="Times New Roman"/>
                <w:sz w:val="24"/>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tabs>
                <w:tab w:val="left" w:pos="1140"/>
              </w:tabs>
              <w:spacing w:after="0" w:line="240" w:lineRule="auto"/>
              <w:contextualSpacing/>
              <w:jc w:val="both"/>
              <w:rPr>
                <w:rFonts w:ascii="Times New Roman" w:eastAsiaTheme="minorEastAsia" w:hAnsi="Times New Roman" w:cs="Times New Roman"/>
                <w:sz w:val="24"/>
              </w:rPr>
            </w:pPr>
            <w:r>
              <w:rPr>
                <w:rFonts w:ascii="Times New Roman" w:eastAsiaTheme="minorEastAsia" w:hAnsi="Times New Roman"/>
                <w:sz w:val="24"/>
              </w:rPr>
              <w:t>1.2.3.1</w:t>
            </w:r>
            <w:r>
              <w:rPr>
                <w:rFonts w:ascii="Times New Roman" w:eastAsiaTheme="minorEastAsia" w:hAnsi="Times New Roman"/>
                <w:sz w:val="24"/>
              </w:rPr>
              <w:tab/>
            </w:r>
            <w:proofErr w:type="spellStart"/>
            <w:r>
              <w:rPr>
                <w:rFonts w:ascii="Times New Roman" w:eastAsiaTheme="minorEastAsia" w:hAnsi="Times New Roman"/>
                <w:sz w:val="24"/>
              </w:rPr>
              <w:t>Қарапайым</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тәсілдермен</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материалдарды</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және</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компоненттерді</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өлшеу</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белгілеу</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қию</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формасын</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келтіру</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жинақтау</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қосу</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және</w:t>
            </w:r>
            <w:proofErr w:type="spellEnd"/>
            <w:r>
              <w:rPr>
                <w:rFonts w:ascii="Times New Roman" w:eastAsiaTheme="minorEastAsia" w:hAnsi="Times New Roman"/>
                <w:sz w:val="24"/>
              </w:rPr>
              <w:t xml:space="preserve"> </w:t>
            </w:r>
            <w:proofErr w:type="spellStart"/>
            <w:r>
              <w:rPr>
                <w:rFonts w:ascii="Times New Roman" w:eastAsiaTheme="minorEastAsia" w:hAnsi="Times New Roman"/>
                <w:sz w:val="24"/>
              </w:rPr>
              <w:t>бі</w:t>
            </w:r>
            <w:proofErr w:type="gramStart"/>
            <w:r>
              <w:rPr>
                <w:rFonts w:ascii="Times New Roman" w:eastAsiaTheme="minorEastAsia" w:hAnsi="Times New Roman"/>
                <w:sz w:val="24"/>
              </w:rPr>
              <w:t>р</w:t>
            </w:r>
            <w:proofErr w:type="gramEnd"/>
            <w:r>
              <w:rPr>
                <w:rFonts w:ascii="Times New Roman" w:eastAsiaTheme="minorEastAsia" w:hAnsi="Times New Roman"/>
                <w:sz w:val="24"/>
              </w:rPr>
              <w:t>іктіру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Аппликация</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heme="minorEastAsia" w:hAnsi="Times New Roman" w:cs="Times New Roman"/>
                <w:sz w:val="24"/>
                <w:lang w:val="kk-KZ"/>
              </w:rPr>
            </w:pPr>
            <w:r>
              <w:rPr>
                <w:rFonts w:ascii="Times New Roman" w:eastAsiaTheme="minorEastAsia"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keepNext/>
              <w:keepLines/>
              <w:widowControl w:val="0"/>
              <w:tabs>
                <w:tab w:val="left" w:pos="206"/>
                <w:tab w:val="center" w:pos="4153"/>
                <w:tab w:val="right" w:pos="8306"/>
              </w:tabs>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heme="minorEastAsia" w:hAnsi="Times New Roman" w:cs="Times New Roman"/>
                <w:sz w:val="24"/>
              </w:rPr>
            </w:pPr>
          </w:p>
        </w:tc>
      </w:tr>
      <w:tr w:rsidR="000A2269" w:rsidTr="000A2269">
        <w:tc>
          <w:tcPr>
            <w:tcW w:w="1101"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tabs>
                <w:tab w:val="left" w:pos="1140"/>
              </w:tabs>
              <w:spacing w:after="0" w:line="240" w:lineRule="auto"/>
              <w:contextualSpacing/>
              <w:jc w:val="center"/>
              <w:rPr>
                <w:rFonts w:ascii="Times New Roman" w:eastAsiaTheme="minorEastAsia" w:hAnsi="Times New Roman" w:cs="Times New Roman"/>
                <w:b/>
                <w:sz w:val="24"/>
              </w:rPr>
            </w:pPr>
            <w:r>
              <w:rPr>
                <w:rFonts w:ascii="Times New Roman" w:eastAsiaTheme="minorEastAsia" w:hAnsi="Times New Roman"/>
                <w:b/>
                <w:sz w:val="24"/>
              </w:rPr>
              <w:t>2-тоқсан</w:t>
            </w: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center"/>
              <w:rPr>
                <w:rFonts w:ascii="Times New Roman" w:eastAsiaTheme="minorEastAsia"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center"/>
              <w:rPr>
                <w:rFonts w:ascii="Times New Roman" w:eastAsiaTheme="minorEastAsia" w:hAnsi="Times New Roman" w:cs="Times New Roman"/>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tabs>
                <w:tab w:val="left" w:pos="6675"/>
              </w:tabs>
              <w:spacing w:after="0" w:line="240" w:lineRule="auto"/>
              <w:jc w:val="center"/>
              <w:rPr>
                <w:rFonts w:ascii="Times New Roman" w:eastAsia="Times New Roman" w:hAnsi="Times New Roman" w:cs="Times New Roman"/>
                <w:b/>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heme="minorEastAsia" w:hAnsi="Times New Roman" w:cs="Times New Roman"/>
                <w:sz w:val="24"/>
              </w:rPr>
            </w:pPr>
          </w:p>
        </w:tc>
      </w:tr>
      <w:tr w:rsidR="000A2269" w:rsidTr="000A2269">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Consolas" w:hAnsi="Times New Roman"/>
                <w:b/>
                <w:sz w:val="24"/>
              </w:rPr>
            </w:pPr>
            <w:r>
              <w:rPr>
                <w:rFonts w:ascii="Times New Roman" w:eastAsia="Consolas" w:hAnsi="Times New Roman"/>
                <w:b/>
                <w:sz w:val="24"/>
                <w:lang w:val="kk-KZ"/>
              </w:rPr>
              <w:t>Менің отба</w:t>
            </w:r>
          </w:p>
          <w:p w:rsidR="000A2269" w:rsidRDefault="000A2269">
            <w:pPr>
              <w:spacing w:after="0" w:line="240" w:lineRule="auto"/>
              <w:jc w:val="both"/>
              <w:rPr>
                <w:rFonts w:ascii="Times New Roman" w:eastAsia="Consolas" w:hAnsi="Times New Roman"/>
                <w:b/>
                <w:sz w:val="24"/>
              </w:rPr>
            </w:pPr>
            <w:r>
              <w:rPr>
                <w:rFonts w:ascii="Times New Roman" w:eastAsia="Consolas" w:hAnsi="Times New Roman"/>
                <w:b/>
                <w:sz w:val="24"/>
                <w:lang w:val="kk-KZ"/>
              </w:rPr>
              <w:t>сым және доста</w:t>
            </w:r>
          </w:p>
          <w:p w:rsidR="000A2269" w:rsidRDefault="000A2269">
            <w:pPr>
              <w:spacing w:after="0" w:line="240" w:lineRule="auto"/>
              <w:jc w:val="both"/>
              <w:rPr>
                <w:rFonts w:ascii="Times New Roman" w:eastAsia="Times New Roman" w:hAnsi="Times New Roman" w:cs="Times New Roman"/>
                <w:b/>
                <w:sz w:val="24"/>
                <w:lang w:val="kk-KZ"/>
              </w:rPr>
            </w:pPr>
            <w:r>
              <w:rPr>
                <w:rFonts w:ascii="Times New Roman" w:eastAsia="Consolas" w:hAnsi="Times New Roman"/>
                <w:b/>
                <w:sz w:val="24"/>
                <w:lang w:val="kk-KZ"/>
              </w:rPr>
              <w:t>рым</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1.2Тарих, мәдениет, дәстүрлерді білу және түсіну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1.1.2.1 Ұлттық және  әлем мәдениетінің әртүрлі өнер туындыларына көңіл  бөлу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Отбасың және достарың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keepNext/>
              <w:keepLines/>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1.3 Шығармашылық  идеялар мен  сезімдерді көрсету  және  дамыту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1.1.3.1 Нақты  материалдар  мен  техникалардың  негізінде,  өз  идеялары мен  сеземдерін  шығармашылық  деңгейде  ұсыну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Композиция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keepNext/>
              <w:keepLines/>
              <w:widowControl w:val="0"/>
              <w:spacing w:after="0" w:line="240" w:lineRule="auto"/>
              <w:jc w:val="center"/>
              <w:rPr>
                <w:rFonts w:ascii="Times New Roman" w:eastAsia="Consolas"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rPr>
            </w:pPr>
            <w:r>
              <w:rPr>
                <w:rFonts w:ascii="Times New Roman" w:hAnsi="Times New Roman"/>
                <w:sz w:val="24"/>
                <w:lang w:val="kk-KZ"/>
              </w:rPr>
              <w:t>2. Жасау және дайындау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2.1 Қоршаған ортаның  бейнелері</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1.2.1.1 Өз идеялары мен сезімдерін айқындау үшін   қарапайым тәсілдерді анықтап, қоршаған  ортадағы   кейбір визуалды элементтерді қолдану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«Менің отбасым» композициясын жасаймыз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7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2.2</w:t>
            </w:r>
            <w:r>
              <w:rPr>
                <w:rFonts w:ascii="Times New Roman" w:hAnsi="Times New Roman"/>
                <w:sz w:val="24"/>
                <w:lang w:val="kk-KZ" w:eastAsia="en-GB"/>
              </w:rPr>
              <w:t xml:space="preserve"> Материалдар және өнердегі жұмыс техникалары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 xml:space="preserve">1.2.2.1 Қарапайым  әдістер мен  тәсілдерді  пайдаланып, материалдарды (табиғи  және  жасанды)  және  құралдарды қолдану, </w:t>
            </w:r>
            <w:r>
              <w:rPr>
                <w:rFonts w:ascii="Times New Roman" w:hAnsi="Times New Roman"/>
                <w:sz w:val="24"/>
                <w:lang w:val="kk-KZ"/>
              </w:rPr>
              <w:lastRenderedPageBreak/>
              <w:t>эксперемент  жүргізу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lastRenderedPageBreak/>
              <w:t xml:space="preserve">Отбасылық портретке жақтау жасаймыз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76"/>
        </w:trPr>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b/>
                <w:sz w:val="24"/>
                <w:lang w:val="en-US"/>
              </w:rPr>
            </w:pPr>
            <w:r>
              <w:rPr>
                <w:rFonts w:ascii="Times New Roman" w:hAnsi="Times New Roman"/>
                <w:b/>
                <w:sz w:val="24"/>
                <w:lang w:val="kk-KZ"/>
              </w:rPr>
              <w:lastRenderedPageBreak/>
              <w:t>Қорша</w:t>
            </w:r>
          </w:p>
          <w:p w:rsidR="000A2269" w:rsidRDefault="000A2269">
            <w:pPr>
              <w:spacing w:after="0" w:line="240" w:lineRule="auto"/>
              <w:jc w:val="both"/>
              <w:rPr>
                <w:rFonts w:ascii="Times New Roman" w:eastAsia="Times New Roman" w:hAnsi="Times New Roman" w:cs="Times New Roman"/>
                <w:b/>
                <w:sz w:val="24"/>
                <w:lang w:val="kk-KZ"/>
              </w:rPr>
            </w:pPr>
            <w:r>
              <w:rPr>
                <w:rFonts w:ascii="Times New Roman" w:hAnsi="Times New Roman"/>
                <w:b/>
                <w:sz w:val="24"/>
                <w:lang w:val="kk-KZ"/>
              </w:rPr>
              <w:t>ған  әлем</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1.1 Қоршаған ортаны білу және түсіну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1.1.1.1 Қоршаған ортаның кейбір ерекшеліктерін, таныс бейнелер мен пішіндерін  білу (түс, фактура, пішін және т.б.)</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Сенің айналаңдағы түстер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64"/>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rPr>
            </w:pPr>
            <w:r>
              <w:rPr>
                <w:rFonts w:ascii="Times New Roman" w:hAnsi="Times New Roman"/>
                <w:sz w:val="24"/>
                <w:lang w:val="kk-KZ"/>
              </w:rPr>
              <w:t xml:space="preserve">2. Жасау және дайындау </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2.1 Қоршаған ортаның  бейнелері</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sz w:val="24"/>
                <w:lang w:val="kk-KZ"/>
              </w:rPr>
            </w:pPr>
            <w:r>
              <w:rPr>
                <w:rFonts w:ascii="Times New Roman" w:hAnsi="Times New Roman"/>
                <w:sz w:val="24"/>
                <w:lang w:val="kk-KZ"/>
              </w:rPr>
              <w:t xml:space="preserve">  1.2.1.1 Өз идеялары мен сезімдерін айқындау үшін   қарапайым тәсілдерді</w:t>
            </w:r>
          </w:p>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анықтап, қоршаған  ортадағы   кейбір визуалды элементтерді қолдану</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Жылы және суық түстер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RPr="00A87DEC" w:rsidTr="000A2269">
        <w:trPr>
          <w:trHeight w:val="264"/>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2.2</w:t>
            </w:r>
            <w:r>
              <w:rPr>
                <w:rFonts w:ascii="Times New Roman" w:hAnsi="Times New Roman"/>
                <w:sz w:val="24"/>
                <w:lang w:val="kk-KZ" w:eastAsia="en-GB"/>
              </w:rPr>
              <w:t xml:space="preserve"> Материалдар және өнердегі жұмыс техникалары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1.2.2.1 Қарапайым  әдістер мен  тәсілдерді  пайдаланып, материалдарды (табиғи  және  жасанды)  және  құралдарды қолдану, эксперимент  жүргізу</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r>
      <w:tr w:rsidR="000A2269" w:rsidTr="000A2269">
        <w:trPr>
          <w:trHeight w:val="2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Pr="000A2269" w:rsidRDefault="000A2269">
            <w:pPr>
              <w:spacing w:after="0" w:line="240" w:lineRule="auto"/>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2.3 Дайындау технологиялары</w:t>
            </w:r>
          </w:p>
        </w:tc>
        <w:tc>
          <w:tcPr>
            <w:tcW w:w="4962"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sz w:val="24"/>
                <w:lang w:val="kk-KZ"/>
              </w:rPr>
            </w:pPr>
            <w:r>
              <w:rPr>
                <w:rFonts w:ascii="Times New Roman" w:hAnsi="Times New Roman"/>
                <w:sz w:val="24"/>
                <w:lang w:val="kk-KZ"/>
              </w:rPr>
              <w:t>1.2.3.2 Айқындалған  материалдармен  (ермексаз, қолданыстан  шыққан, қағаз  материалдары және т.б.)қарапайым  көлемді  пішіндерді  жасау</w:t>
            </w:r>
          </w:p>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1.2.4.1</w:t>
            </w:r>
            <w:r>
              <w:rPr>
                <w:lang w:val="kk-KZ"/>
              </w:rPr>
              <w:t xml:space="preserve"> </w:t>
            </w:r>
            <w:r>
              <w:rPr>
                <w:rFonts w:ascii="Times New Roman" w:hAnsi="Times New Roman"/>
                <w:sz w:val="24"/>
                <w:lang w:val="kk-KZ"/>
              </w:rPr>
              <w:t>Қауіпсіздік  техникасын сақтап, материалдарды  және құралдарды  қолдану</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Пейзаж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2.4 Қауіпсіздік техникасын сақтау</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r>
      <w:tr w:rsidR="000A2269" w:rsidTr="000A2269">
        <w:trPr>
          <w:trHeight w:val="267"/>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sz w:val="24"/>
              </w:rPr>
            </w:pPr>
            <w:r>
              <w:rPr>
                <w:rFonts w:ascii="Times New Roman" w:hAnsi="Times New Roman"/>
                <w:sz w:val="24"/>
                <w:lang w:val="kk-KZ"/>
              </w:rPr>
              <w:t>3. Презентация, талдау және бағалау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eastAsia="en-GB"/>
              </w:rPr>
              <w:t>3.3 Жұмысты қорғау  және талқылау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1.3.3.1 Өзінің  жұмысын(эскиз, бұйым және т.б.)   қарапайым  тәсілдермен  таныстыру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Бедерлі панно жасаймыз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67"/>
        </w:trPr>
        <w:tc>
          <w:tcPr>
            <w:tcW w:w="1101"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cs="Times New Roman"/>
                <w:sz w:val="24"/>
                <w:lang w:val="kk-KZ" w:eastAsia="en-GB"/>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b/>
                <w:sz w:val="24"/>
                <w:lang w:val="kk-KZ"/>
              </w:rPr>
            </w:pPr>
            <w:r>
              <w:rPr>
                <w:rFonts w:ascii="Times New Roman" w:hAnsi="Times New Roman"/>
                <w:b/>
                <w:sz w:val="24"/>
                <w:lang w:val="kk-KZ"/>
              </w:rPr>
              <w:t>3-тоқсан</w:t>
            </w: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en-US"/>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66"/>
        </w:trPr>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b/>
                <w:sz w:val="24"/>
                <w:lang w:val="kk-KZ"/>
              </w:rPr>
            </w:pPr>
            <w:r>
              <w:rPr>
                <w:rFonts w:ascii="Times New Roman" w:hAnsi="Times New Roman"/>
                <w:b/>
                <w:sz w:val="24"/>
                <w:lang w:val="kk-KZ"/>
              </w:rPr>
              <w:t>Саяхат</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bCs/>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1.3 Шығармашылық  идеялар мен  сезімдерді көрсету  және  дамыту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tabs>
                <w:tab w:val="center" w:pos="1522"/>
              </w:tabs>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1.1.3.1 Нақты  материалдар  мен  техникалардың  негізінде,  өз  идеялары мен  сеземдерін  шығармашылық  деңгейде  ұсыну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tabs>
                <w:tab w:val="center" w:pos="1522"/>
              </w:tabs>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Саяхат – білімге бастар жол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tabs>
                <w:tab w:val="center" w:pos="1522"/>
              </w:tabs>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tabs>
                <w:tab w:val="center" w:pos="1522"/>
              </w:tabs>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heme="minorEastAsia" w:hAnsi="Times New Roman"/>
                <w:bCs/>
                <w:sz w:val="24"/>
              </w:rPr>
            </w:pPr>
            <w:r>
              <w:rPr>
                <w:rFonts w:ascii="Times New Roman" w:hAnsi="Times New Roman"/>
                <w:sz w:val="24"/>
                <w:lang w:val="kk-KZ"/>
              </w:rPr>
              <w:t>2. Жасау және дайындау</w:t>
            </w:r>
          </w:p>
          <w:p w:rsidR="000A2269" w:rsidRDefault="000A2269">
            <w:pPr>
              <w:spacing w:after="0" w:line="240" w:lineRule="auto"/>
              <w:jc w:val="both"/>
              <w:rPr>
                <w:rFonts w:ascii="Times New Roman" w:eastAsiaTheme="minorEastAsia" w:hAnsi="Times New Roman" w:cs="Times New Roman"/>
                <w:bCs/>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2.2</w:t>
            </w:r>
            <w:r>
              <w:rPr>
                <w:rFonts w:ascii="Times New Roman" w:hAnsi="Times New Roman"/>
                <w:sz w:val="24"/>
                <w:lang w:val="kk-KZ" w:eastAsia="en-GB"/>
              </w:rPr>
              <w:t xml:space="preserve"> Материалдар және өнердегі жұмыс техникалары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1.2.2.1 Қарапайым  әдістер мен  тәсілдерді  пайдаланып, материалдарды (табиғи  және  жасанды)  және  құралдарды қолдану, эксперемент  жүргізу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Композициядағы пішім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73"/>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heme="minorEastAsia" w:hAnsi="Times New Roman" w:cs="Times New Roman"/>
                <w:bCs/>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2.3 Дайындау технологиялары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rPr>
            </w:pPr>
            <w:r>
              <w:rPr>
                <w:rFonts w:ascii="Times New Roman" w:hAnsi="Times New Roman"/>
                <w:sz w:val="24"/>
              </w:rPr>
              <w:t xml:space="preserve">1.2.3.2 </w:t>
            </w:r>
            <w:proofErr w:type="spellStart"/>
            <w:r>
              <w:rPr>
                <w:rFonts w:ascii="Times New Roman" w:hAnsi="Times New Roman"/>
                <w:sz w:val="24"/>
              </w:rPr>
              <w:t>Айқындалған</w:t>
            </w:r>
            <w:proofErr w:type="spellEnd"/>
            <w:r>
              <w:rPr>
                <w:rFonts w:ascii="Times New Roman" w:hAnsi="Times New Roman"/>
                <w:sz w:val="24"/>
              </w:rPr>
              <w:t xml:space="preserve">  </w:t>
            </w:r>
            <w:proofErr w:type="spellStart"/>
            <w:r>
              <w:rPr>
                <w:rFonts w:ascii="Times New Roman" w:hAnsi="Times New Roman"/>
                <w:sz w:val="24"/>
              </w:rPr>
              <w:t>материалдармен</w:t>
            </w:r>
            <w:proofErr w:type="spellEnd"/>
            <w:r>
              <w:rPr>
                <w:rFonts w:ascii="Times New Roman" w:hAnsi="Times New Roman"/>
                <w:sz w:val="24"/>
              </w:rPr>
              <w:t xml:space="preserve">  (</w:t>
            </w:r>
            <w:proofErr w:type="spellStart"/>
            <w:r>
              <w:rPr>
                <w:rFonts w:ascii="Times New Roman" w:hAnsi="Times New Roman"/>
                <w:sz w:val="24"/>
              </w:rPr>
              <w:t>ермексаз</w:t>
            </w:r>
            <w:proofErr w:type="spellEnd"/>
            <w:r>
              <w:rPr>
                <w:rFonts w:ascii="Times New Roman" w:hAnsi="Times New Roman"/>
                <w:sz w:val="24"/>
              </w:rPr>
              <w:t xml:space="preserve">, </w:t>
            </w:r>
            <w:proofErr w:type="spellStart"/>
            <w:r>
              <w:rPr>
                <w:rFonts w:ascii="Times New Roman" w:hAnsi="Times New Roman"/>
                <w:sz w:val="24"/>
              </w:rPr>
              <w:t>қолданыстан</w:t>
            </w:r>
            <w:proofErr w:type="spellEnd"/>
            <w:r>
              <w:rPr>
                <w:rFonts w:ascii="Times New Roman" w:hAnsi="Times New Roman"/>
                <w:sz w:val="24"/>
              </w:rPr>
              <w:t xml:space="preserve">  </w:t>
            </w:r>
            <w:proofErr w:type="spellStart"/>
            <w:r>
              <w:rPr>
                <w:rFonts w:ascii="Times New Roman" w:hAnsi="Times New Roman"/>
                <w:sz w:val="24"/>
              </w:rPr>
              <w:t>шыққан</w:t>
            </w:r>
            <w:proofErr w:type="spellEnd"/>
            <w:r>
              <w:rPr>
                <w:rFonts w:ascii="Times New Roman" w:hAnsi="Times New Roman"/>
                <w:sz w:val="24"/>
              </w:rPr>
              <w:t xml:space="preserve">, </w:t>
            </w:r>
            <w:proofErr w:type="spellStart"/>
            <w:r>
              <w:rPr>
                <w:rFonts w:ascii="Times New Roman" w:hAnsi="Times New Roman"/>
                <w:sz w:val="24"/>
              </w:rPr>
              <w:t>қағаз</w:t>
            </w:r>
            <w:proofErr w:type="spellEnd"/>
            <w:r>
              <w:rPr>
                <w:rFonts w:ascii="Times New Roman" w:hAnsi="Times New Roman"/>
                <w:sz w:val="24"/>
              </w:rPr>
              <w:t xml:space="preserve">  </w:t>
            </w:r>
            <w:proofErr w:type="spellStart"/>
            <w:r>
              <w:rPr>
                <w:rFonts w:ascii="Times New Roman" w:hAnsi="Times New Roman"/>
                <w:sz w:val="24"/>
              </w:rPr>
              <w:lastRenderedPageBreak/>
              <w:t>материалдары</w:t>
            </w:r>
            <w:proofErr w:type="spellEnd"/>
            <w:r>
              <w:rPr>
                <w:rFonts w:ascii="Times New Roman" w:hAnsi="Times New Roman"/>
                <w:sz w:val="24"/>
              </w:rPr>
              <w:t xml:space="preserve"> </w:t>
            </w:r>
            <w:proofErr w:type="spellStart"/>
            <w:r>
              <w:rPr>
                <w:rFonts w:ascii="Times New Roman" w:hAnsi="Times New Roman"/>
                <w:sz w:val="24"/>
              </w:rPr>
              <w:t>және</w:t>
            </w:r>
            <w:proofErr w:type="spellEnd"/>
            <w:r>
              <w:rPr>
                <w:rFonts w:ascii="Times New Roman" w:hAnsi="Times New Roman"/>
                <w:sz w:val="24"/>
              </w:rPr>
              <w:t xml:space="preserve"> </w:t>
            </w:r>
            <w:proofErr w:type="spellStart"/>
            <w:r>
              <w:rPr>
                <w:rFonts w:ascii="Times New Roman" w:hAnsi="Times New Roman"/>
                <w:sz w:val="24"/>
              </w:rPr>
              <w:t>т.б</w:t>
            </w:r>
            <w:proofErr w:type="spellEnd"/>
            <w:r>
              <w:rPr>
                <w:rFonts w:ascii="Times New Roman" w:hAnsi="Times New Roman"/>
                <w:sz w:val="24"/>
              </w:rPr>
              <w:t>.)</w:t>
            </w:r>
            <w:proofErr w:type="spellStart"/>
            <w:r>
              <w:rPr>
                <w:rFonts w:ascii="Times New Roman" w:hAnsi="Times New Roman"/>
                <w:sz w:val="24"/>
              </w:rPr>
              <w:t>қарапайым</w:t>
            </w:r>
            <w:proofErr w:type="spellEnd"/>
            <w:r>
              <w:rPr>
                <w:rFonts w:ascii="Times New Roman" w:hAnsi="Times New Roman"/>
                <w:sz w:val="24"/>
              </w:rPr>
              <w:t xml:space="preserve">  </w:t>
            </w:r>
            <w:proofErr w:type="spellStart"/>
            <w:r>
              <w:rPr>
                <w:rFonts w:ascii="Times New Roman" w:hAnsi="Times New Roman"/>
                <w:sz w:val="24"/>
              </w:rPr>
              <w:t>көлемді</w:t>
            </w:r>
            <w:proofErr w:type="spellEnd"/>
            <w:r>
              <w:rPr>
                <w:rFonts w:ascii="Times New Roman" w:hAnsi="Times New Roman"/>
                <w:sz w:val="24"/>
              </w:rPr>
              <w:t xml:space="preserve">  </w:t>
            </w:r>
            <w:proofErr w:type="spellStart"/>
            <w:proofErr w:type="gramStart"/>
            <w:r>
              <w:rPr>
                <w:rFonts w:ascii="Times New Roman" w:hAnsi="Times New Roman"/>
                <w:sz w:val="24"/>
              </w:rPr>
              <w:t>п</w:t>
            </w:r>
            <w:proofErr w:type="gramEnd"/>
            <w:r>
              <w:rPr>
                <w:rFonts w:ascii="Times New Roman" w:hAnsi="Times New Roman"/>
                <w:sz w:val="24"/>
              </w:rPr>
              <w:t>ішіндерді</w:t>
            </w:r>
            <w:proofErr w:type="spellEnd"/>
            <w:r>
              <w:rPr>
                <w:rFonts w:ascii="Times New Roman" w:hAnsi="Times New Roman"/>
                <w:sz w:val="24"/>
              </w:rPr>
              <w:t xml:space="preserve">  </w:t>
            </w:r>
            <w:proofErr w:type="spellStart"/>
            <w:r>
              <w:rPr>
                <w:rFonts w:ascii="Times New Roman" w:hAnsi="Times New Roman"/>
                <w:sz w:val="24"/>
              </w:rPr>
              <w:t>жасау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lastRenderedPageBreak/>
              <w:t xml:space="preserve">Табиғи материалдардан </w:t>
            </w:r>
            <w:r>
              <w:rPr>
                <w:rFonts w:ascii="Times New Roman" w:hAnsi="Times New Roman"/>
                <w:sz w:val="24"/>
                <w:lang w:val="kk-KZ"/>
              </w:rPr>
              <w:lastRenderedPageBreak/>
              <w:t xml:space="preserve">бейне жасаймыз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keepNext/>
              <w:keepLines/>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rPr>
            </w:pPr>
          </w:p>
        </w:tc>
      </w:tr>
      <w:tr w:rsidR="000A2269" w:rsidTr="000A2269">
        <w:trPr>
          <w:trHeight w:val="273"/>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heme="minorEastAsia" w:hAnsi="Times New Roman" w:cs="Times New Roman"/>
                <w:bCs/>
                <w:sz w:val="24"/>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sz w:val="24"/>
                <w:lang w:val="kk-KZ"/>
              </w:rPr>
            </w:pPr>
            <w:r>
              <w:rPr>
                <w:rFonts w:ascii="Times New Roman" w:hAnsi="Times New Roman"/>
                <w:sz w:val="24"/>
                <w:lang w:val="kk-KZ"/>
              </w:rPr>
              <w:t>2.3 Дайындау технологиялары</w:t>
            </w:r>
          </w:p>
          <w:p w:rsidR="000A2269" w:rsidRDefault="000A2269">
            <w:pPr>
              <w:spacing w:after="0" w:line="240" w:lineRule="auto"/>
              <w:rPr>
                <w:rFonts w:ascii="Times New Roman" w:hAnsi="Times New Roman"/>
                <w:sz w:val="24"/>
                <w:lang w:val="kk-KZ"/>
              </w:rPr>
            </w:pPr>
            <w:bookmarkStart w:id="0" w:name="_GoBack"/>
            <w:bookmarkEnd w:id="0"/>
          </w:p>
          <w:p w:rsidR="000A2269" w:rsidRDefault="000A2269">
            <w:pPr>
              <w:spacing w:after="0" w:line="240" w:lineRule="auto"/>
              <w:rPr>
                <w:rFonts w:ascii="Times New Roman" w:eastAsia="Times New Roman" w:hAnsi="Times New Roman" w:cs="Times New Roman"/>
                <w:sz w:val="24"/>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rPr>
            </w:pPr>
            <w:r>
              <w:rPr>
                <w:rFonts w:ascii="Times New Roman" w:hAnsi="Times New Roman"/>
                <w:sz w:val="24"/>
              </w:rPr>
              <w:t xml:space="preserve">1.2.3.3 </w:t>
            </w:r>
            <w:proofErr w:type="spellStart"/>
            <w:r>
              <w:rPr>
                <w:rFonts w:ascii="Times New Roman" w:hAnsi="Times New Roman"/>
                <w:sz w:val="24"/>
              </w:rPr>
              <w:t>Қарапайым</w:t>
            </w:r>
            <w:proofErr w:type="spellEnd"/>
            <w:r>
              <w:rPr>
                <w:rFonts w:ascii="Times New Roman" w:hAnsi="Times New Roman"/>
                <w:sz w:val="24"/>
              </w:rPr>
              <w:t xml:space="preserve">  </w:t>
            </w:r>
            <w:proofErr w:type="spellStart"/>
            <w:r>
              <w:rPr>
                <w:rFonts w:ascii="Times New Roman" w:hAnsi="Times New Roman"/>
                <w:sz w:val="24"/>
              </w:rPr>
              <w:t>тәсілдерді</w:t>
            </w:r>
            <w:proofErr w:type="spellEnd"/>
            <w:r>
              <w:rPr>
                <w:rFonts w:ascii="Times New Roman" w:hAnsi="Times New Roman"/>
                <w:sz w:val="24"/>
              </w:rPr>
              <w:t xml:space="preserve">  </w:t>
            </w:r>
            <w:proofErr w:type="spellStart"/>
            <w:r>
              <w:rPr>
                <w:rFonts w:ascii="Times New Roman" w:hAnsi="Times New Roman"/>
                <w:sz w:val="24"/>
              </w:rPr>
              <w:t>қолданып</w:t>
            </w:r>
            <w:proofErr w:type="spellEnd"/>
            <w:r>
              <w:rPr>
                <w:rFonts w:ascii="Times New Roman" w:hAnsi="Times New Roman"/>
                <w:sz w:val="24"/>
              </w:rPr>
              <w:t xml:space="preserve">, </w:t>
            </w:r>
            <w:proofErr w:type="spellStart"/>
            <w:r>
              <w:rPr>
                <w:rFonts w:ascii="Times New Roman" w:hAnsi="Times New Roman"/>
                <w:sz w:val="24"/>
              </w:rPr>
              <w:t>шығармашылық</w:t>
            </w:r>
            <w:proofErr w:type="spellEnd"/>
            <w:r>
              <w:rPr>
                <w:rFonts w:ascii="Times New Roman" w:hAnsi="Times New Roman"/>
                <w:sz w:val="24"/>
              </w:rPr>
              <w:t xml:space="preserve">  </w:t>
            </w:r>
            <w:proofErr w:type="spellStart"/>
            <w:r>
              <w:rPr>
                <w:rFonts w:ascii="Times New Roman" w:hAnsi="Times New Roman"/>
                <w:sz w:val="24"/>
              </w:rPr>
              <w:t>жұмысты</w:t>
            </w:r>
            <w:proofErr w:type="spellEnd"/>
            <w:r>
              <w:rPr>
                <w:rFonts w:ascii="Times New Roman" w:hAnsi="Times New Roman"/>
                <w:sz w:val="24"/>
              </w:rPr>
              <w:t xml:space="preserve"> </w:t>
            </w:r>
            <w:proofErr w:type="spellStart"/>
            <w:r>
              <w:rPr>
                <w:rFonts w:ascii="Times New Roman" w:hAnsi="Times New Roman"/>
                <w:sz w:val="24"/>
              </w:rPr>
              <w:t>аяқтау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Коллаж, ұжымдық композиция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rPr>
            </w:pPr>
          </w:p>
        </w:tc>
      </w:tr>
      <w:tr w:rsidR="000A2269" w:rsidTr="000A2269">
        <w:trPr>
          <w:trHeight w:val="266"/>
        </w:trPr>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b/>
                <w:sz w:val="24"/>
                <w:lang w:val="kk-KZ"/>
              </w:rPr>
            </w:pPr>
            <w:r>
              <w:rPr>
                <w:rFonts w:ascii="Times New Roman" w:eastAsia="Consolas" w:hAnsi="Times New Roman"/>
                <w:b/>
                <w:sz w:val="24"/>
                <w:lang w:val="kk-KZ"/>
              </w:rPr>
              <w:t>Салт-дәстүр және ауыз әдебиеті</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bCs/>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1.2 Тарих, мәдениет, дәстүрлерді білу және түсіну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1.1.2.1 Ұлттық және  әлем мәдениетінің әртүрлі өнер туындыларына көңіл  бөлу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Қазақ халқының салт – дәстүрі мен ауыз әдебиеті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sz w:val="24"/>
              </w:rPr>
            </w:pPr>
            <w:r>
              <w:rPr>
                <w:rFonts w:ascii="Times New Roman" w:hAnsi="Times New Roman"/>
                <w:sz w:val="24"/>
                <w:lang w:val="kk-KZ"/>
              </w:rPr>
              <w:t>2. Жасау және дайындау</w:t>
            </w:r>
          </w:p>
          <w:p w:rsidR="000A2269" w:rsidRDefault="000A2269">
            <w:pPr>
              <w:spacing w:after="0" w:line="240" w:lineRule="auto"/>
              <w:jc w:val="both"/>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2.3 Дайындау технологиялары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imes New Roman" w:hAnsi="Times New Roman" w:cs="Times New Roman"/>
                <w:sz w:val="24"/>
                <w:lang w:val="kk-KZ"/>
              </w:rPr>
            </w:pPr>
            <w:r>
              <w:rPr>
                <w:rFonts w:ascii="Times New Roman" w:hAnsi="Times New Roman"/>
                <w:sz w:val="24"/>
                <w:lang w:val="kk-KZ"/>
              </w:rPr>
              <w:t>1.2.3.1 Қарапайым тәсілдермен материалдарды және компоненттерді  өлшеу, белгілеу,   қию, формасын келтіру,  жинақтау,  қосу және біріктіру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 xml:space="preserve">Қолөнер бұйымдарындағы ұлттық ою – өрнектер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imes New Roman" w:hAnsi="Times New Roman" w:cs="Times New Roman"/>
                <w:sz w:val="24"/>
                <w:lang w:val="kk-KZ"/>
              </w:rPr>
            </w:pPr>
          </w:p>
        </w:tc>
      </w:tr>
      <w:tr w:rsidR="000A2269" w:rsidTr="000A2269">
        <w:trPr>
          <w:trHeight w:val="273"/>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cs="Times New Roman"/>
                <w:sz w:val="24"/>
              </w:rPr>
            </w:pPr>
          </w:p>
        </w:tc>
        <w:tc>
          <w:tcPr>
            <w:tcW w:w="4962"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sz w:val="24"/>
                <w:lang w:val="kk-KZ"/>
              </w:rPr>
            </w:pPr>
            <w:r>
              <w:rPr>
                <w:rFonts w:ascii="Times New Roman" w:hAnsi="Times New Roman"/>
                <w:sz w:val="24"/>
              </w:rPr>
              <w:t>1.2.3.</w:t>
            </w:r>
            <w:r>
              <w:rPr>
                <w:rFonts w:ascii="Times New Roman" w:hAnsi="Times New Roman"/>
                <w:sz w:val="24"/>
                <w:lang w:val="kk-KZ"/>
              </w:rPr>
              <w:t>4 Шығармашылық  жұмыстарды  дайындау  барысында  қазақ  ұлттық  мәдениетінің  элементтерін  қолдану</w:t>
            </w:r>
          </w:p>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1.2.4.1 Қауіпсіздік  техникасын сақтап, материалдарды  және құралдарды  қолдану</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Наурызға арналған мерекелік ашық хат жасаймыз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rPr>
            </w:pPr>
          </w:p>
        </w:tc>
      </w:tr>
      <w:tr w:rsidR="000A2269" w:rsidTr="000A2269">
        <w:trPr>
          <w:trHeight w:val="273"/>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lang w:val="kk-KZ"/>
              </w:rPr>
            </w:pPr>
            <w:r>
              <w:rPr>
                <w:rFonts w:ascii="Times New Roman" w:hAnsi="Times New Roman"/>
                <w:sz w:val="24"/>
                <w:lang w:val="kk-KZ"/>
              </w:rPr>
              <w:t>2.4 Қауіпсіздік техникасын сақтау</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r>
      <w:tr w:rsidR="000A2269" w:rsidTr="000A2269">
        <w:trPr>
          <w:trHeight w:val="273"/>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bCs/>
                <w:sz w:val="24"/>
              </w:rPr>
            </w:pPr>
            <w:r>
              <w:rPr>
                <w:rFonts w:ascii="Times New Roman" w:hAnsi="Times New Roman"/>
                <w:sz w:val="24"/>
                <w:lang w:val="kk-KZ"/>
              </w:rPr>
              <w:t>3. Презентация, талдау және бағалау</w:t>
            </w: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sz w:val="24"/>
                <w:lang w:val="kk-KZ"/>
              </w:rPr>
            </w:pPr>
            <w:r>
              <w:rPr>
                <w:rFonts w:ascii="Times New Roman" w:hAnsi="Times New Roman"/>
                <w:sz w:val="24"/>
                <w:lang w:val="kk-KZ"/>
              </w:rPr>
              <w:t>3.1.Презентация</w:t>
            </w:r>
          </w:p>
          <w:p w:rsidR="000A2269" w:rsidRDefault="000A2269">
            <w:pPr>
              <w:spacing w:after="0" w:line="240" w:lineRule="auto"/>
              <w:jc w:val="center"/>
              <w:rPr>
                <w:rFonts w:ascii="Times New Roman" w:hAnsi="Times New Roman"/>
                <w:sz w:val="24"/>
                <w:lang w:val="kk-KZ"/>
              </w:rPr>
            </w:pPr>
          </w:p>
          <w:p w:rsidR="000A2269" w:rsidRDefault="000A2269">
            <w:pPr>
              <w:spacing w:after="0" w:line="240" w:lineRule="auto"/>
              <w:jc w:val="center"/>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1.3.1.1 Өзінің  жұмысын(эскиз, бұйым және т.б.)   қарапайым  тәсілдермен  таныстыру</w:t>
            </w: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73"/>
        </w:trPr>
        <w:tc>
          <w:tcPr>
            <w:tcW w:w="1101"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line="240" w:lineRule="auto"/>
              <w:jc w:val="both"/>
              <w:rPr>
                <w:rFonts w:ascii="Times New Roman" w:eastAsia="Times New Roman" w:hAnsi="Times New Roman"/>
                <w:sz w:val="24"/>
                <w:lang w:val="kk-KZ"/>
              </w:rPr>
            </w:pPr>
            <w:r>
              <w:rPr>
                <w:rFonts w:ascii="Times New Roman" w:hAnsi="Times New Roman"/>
                <w:sz w:val="24"/>
                <w:lang w:val="kk-KZ"/>
              </w:rPr>
              <w:t>1.1.3.1 Нақты  материалдар  мен  техникалардың  негізінде,  өз  идеялары мен  сезімдерін  шығармашылық  деңгейде  ұсыну</w:t>
            </w:r>
          </w:p>
          <w:p w:rsidR="000A2269" w:rsidRDefault="000A2269">
            <w:pPr>
              <w:spacing w:line="240" w:lineRule="auto"/>
              <w:jc w:val="both"/>
              <w:rPr>
                <w:rFonts w:ascii="Times New Roman" w:hAnsi="Times New Roman"/>
                <w:sz w:val="24"/>
                <w:lang w:val="kk-KZ"/>
              </w:rPr>
            </w:pPr>
            <w:r>
              <w:rPr>
                <w:rFonts w:ascii="Times New Roman" w:hAnsi="Times New Roman"/>
                <w:sz w:val="24"/>
                <w:lang w:val="kk-KZ"/>
              </w:rPr>
              <w:t>1.2.3.4 Шығармашылық  жұмыстарды  дайындау  барысында  қазақ  ұлттық  мәдениетінің  элементтерін  қолдану</w:t>
            </w:r>
          </w:p>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1.2.3.1 Қарапайым тәсілдермен материалдарды және компоненттерді  өлшеу, белгілеу,   қию, формасын келтіру,  жинақтау,  қосу және біріктіру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eastAsia="Arial" w:hAnsi="Times New Roman"/>
                <w:lang w:val="kk-KZ"/>
              </w:rPr>
              <w:t>3-тоқсан бойынша жиынтық бағалау</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73"/>
        </w:trPr>
        <w:tc>
          <w:tcPr>
            <w:tcW w:w="1101"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b/>
                <w:sz w:val="24"/>
                <w:lang w:val="kk-KZ"/>
              </w:rPr>
            </w:pPr>
            <w:r>
              <w:rPr>
                <w:rFonts w:ascii="Times New Roman" w:hAnsi="Times New Roman"/>
                <w:b/>
                <w:sz w:val="24"/>
                <w:lang w:val="kk-KZ"/>
              </w:rPr>
              <w:t>4-тоқсан</w:t>
            </w:r>
          </w:p>
        </w:tc>
        <w:tc>
          <w:tcPr>
            <w:tcW w:w="2126"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1134"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center"/>
              <w:rPr>
                <w:rFonts w:ascii="Times New Roman" w:eastAsia="Times New Roman" w:hAnsi="Times New Roman" w:cs="Times New Roman"/>
                <w:sz w:val="24"/>
                <w:lang w:val="kk-KZ"/>
              </w:rPr>
            </w:pP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562"/>
        </w:trPr>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b/>
                <w:sz w:val="24"/>
                <w:lang w:val="kk-KZ"/>
              </w:rPr>
            </w:pPr>
            <w:r>
              <w:rPr>
                <w:rFonts w:ascii="Times New Roman" w:hAnsi="Times New Roman"/>
                <w:b/>
                <w:sz w:val="24"/>
                <w:lang w:val="kk-KZ"/>
              </w:rPr>
              <w:lastRenderedPageBreak/>
              <w:t xml:space="preserve">Тағам мен сусын </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heme="minorEastAsia" w:hAnsi="Times New Roman" w:cs="Times New Roman"/>
                <w:bCs/>
                <w:sz w:val="24"/>
                <w:lang w:val="kk-KZ"/>
              </w:rPr>
            </w:pPr>
            <w:r>
              <w:rPr>
                <w:rFonts w:ascii="Times New Roman" w:hAnsi="Times New Roman"/>
                <w:sz w:val="24"/>
                <w:lang w:val="kk-KZ"/>
              </w:rPr>
              <w:t>1.Шығармашылық  идеяны зерттеу және дамыту</w:t>
            </w:r>
            <w:r>
              <w:rPr>
                <w:rFonts w:ascii="Times New Roman" w:eastAsiaTheme="minorEastAsia" w:hAnsi="Times New Roman"/>
                <w:bCs/>
                <w:sz w:val="24"/>
                <w:lang w:val="kk-KZ"/>
              </w:rPr>
              <w:t xml:space="preserve"> </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rPr>
                <w:rFonts w:ascii="Times New Roman" w:eastAsia="Times New Roman" w:hAnsi="Times New Roman" w:cs="Times New Roman"/>
                <w:sz w:val="24"/>
                <w:lang w:val="kk-KZ"/>
              </w:rPr>
            </w:pPr>
            <w:r>
              <w:rPr>
                <w:rFonts w:ascii="Times New Roman" w:hAnsi="Times New Roman"/>
                <w:sz w:val="24"/>
                <w:lang w:val="kk-KZ"/>
              </w:rPr>
              <w:t>1.3 Шығармашылық  идеялар мен  сезімдерді көрсету  және  дамыту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imes New Roman" w:hAnsi="Times New Roman" w:cs="Times New Roman"/>
                <w:sz w:val="24"/>
                <w:lang w:val="kk-KZ"/>
              </w:rPr>
            </w:pPr>
            <w:r>
              <w:rPr>
                <w:rFonts w:ascii="Times New Roman" w:hAnsi="Times New Roman"/>
                <w:sz w:val="24"/>
                <w:lang w:val="kk-KZ"/>
              </w:rPr>
              <w:t>1.1.3.1 Нақты  материалдар  мен  техникалардың  негізінде,  өз  идеялары мен  сеземдерін  шығармашылық  деңгейде  ұсыну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 xml:space="preserve">Тағам мен сусынның алатын орны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imes New Roman" w:hAnsi="Times New Roman" w:cs="Times New Roman"/>
                <w:sz w:val="24"/>
                <w:lang w:val="kk-KZ"/>
              </w:rPr>
            </w:pPr>
          </w:p>
        </w:tc>
      </w:tr>
      <w:tr w:rsidR="000A2269" w:rsidTr="000A2269">
        <w:trPr>
          <w:trHeight w:val="26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heme="minorEastAsia" w:hAnsi="Times New Roman" w:cs="Times New Roman"/>
                <w:bCs/>
                <w:sz w:val="24"/>
              </w:rPr>
            </w:pPr>
            <w:r>
              <w:rPr>
                <w:rFonts w:ascii="Times New Roman" w:hAnsi="Times New Roman"/>
                <w:sz w:val="24"/>
                <w:lang w:val="kk-KZ"/>
              </w:rPr>
              <w:t>2. Жасау және дайындау</w:t>
            </w:r>
            <w:r>
              <w:rPr>
                <w:rFonts w:ascii="Times New Roman" w:eastAsiaTheme="minorEastAsia" w:hAnsi="Times New Roman"/>
                <w:bCs/>
                <w:sz w:val="24"/>
                <w:lang w:val="kk-KZ"/>
              </w:rPr>
              <w:t xml:space="preserve"> </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2.1 Қоршаған ортаның  бейнелері</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sz w:val="24"/>
                <w:lang w:val="kk-KZ"/>
              </w:rPr>
            </w:pPr>
            <w:r>
              <w:rPr>
                <w:rFonts w:ascii="Times New Roman" w:hAnsi="Times New Roman"/>
                <w:sz w:val="24"/>
                <w:lang w:val="kk-KZ"/>
              </w:rPr>
              <w:t>1.2.1.1 Өз идеялары мен сезімдерін айқындау үшін   қарапайым тәсілдерді</w:t>
            </w:r>
          </w:p>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анықтап, қоршаған  ортадағы   кейбір визуалды элементтерді қолдану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Жемістер мен көкөністердің пішінін зерттейміз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rPr>
                <w:rFonts w:ascii="Times New Roman" w:eastAsia="Arial"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6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heme="minorEastAsia" w:hAnsi="Times New Roman" w:cs="Times New Roman"/>
                <w:bCs/>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2.3 Дайындау технологиялары</w:t>
            </w:r>
          </w:p>
        </w:tc>
        <w:tc>
          <w:tcPr>
            <w:tcW w:w="4962"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sz w:val="24"/>
              </w:rPr>
            </w:pPr>
            <w:r>
              <w:rPr>
                <w:rFonts w:ascii="Times New Roman" w:hAnsi="Times New Roman"/>
                <w:sz w:val="24"/>
              </w:rPr>
              <w:t xml:space="preserve">1.2.3.1 </w:t>
            </w:r>
            <w:r>
              <w:rPr>
                <w:rFonts w:ascii="Times New Roman" w:hAnsi="Times New Roman"/>
                <w:sz w:val="24"/>
                <w:lang w:val="kk-KZ"/>
              </w:rPr>
              <w:t xml:space="preserve"> </w:t>
            </w:r>
            <w:proofErr w:type="spellStart"/>
            <w:r>
              <w:rPr>
                <w:rFonts w:ascii="Times New Roman" w:hAnsi="Times New Roman"/>
                <w:sz w:val="24"/>
              </w:rPr>
              <w:t>Қарапайым</w:t>
            </w:r>
            <w:proofErr w:type="spellEnd"/>
            <w:r>
              <w:rPr>
                <w:rFonts w:ascii="Times New Roman" w:hAnsi="Times New Roman"/>
                <w:sz w:val="24"/>
              </w:rPr>
              <w:t xml:space="preserve"> </w:t>
            </w:r>
            <w:proofErr w:type="spellStart"/>
            <w:r>
              <w:rPr>
                <w:rFonts w:ascii="Times New Roman" w:hAnsi="Times New Roman"/>
                <w:sz w:val="24"/>
              </w:rPr>
              <w:t>тәсілдермен</w:t>
            </w:r>
            <w:proofErr w:type="spellEnd"/>
            <w:r>
              <w:rPr>
                <w:rFonts w:ascii="Times New Roman" w:hAnsi="Times New Roman"/>
                <w:sz w:val="24"/>
              </w:rPr>
              <w:t xml:space="preserve"> </w:t>
            </w:r>
            <w:proofErr w:type="spellStart"/>
            <w:r>
              <w:rPr>
                <w:rFonts w:ascii="Times New Roman" w:hAnsi="Times New Roman"/>
                <w:sz w:val="24"/>
              </w:rPr>
              <w:t>материалдарды</w:t>
            </w:r>
            <w:proofErr w:type="spellEnd"/>
            <w:r>
              <w:rPr>
                <w:rFonts w:ascii="Times New Roman" w:hAnsi="Times New Roman"/>
                <w:sz w:val="24"/>
              </w:rPr>
              <w:t xml:space="preserve"> </w:t>
            </w:r>
            <w:proofErr w:type="spellStart"/>
            <w:r>
              <w:rPr>
                <w:rFonts w:ascii="Times New Roman" w:hAnsi="Times New Roman"/>
                <w:sz w:val="24"/>
              </w:rPr>
              <w:t>және</w:t>
            </w:r>
            <w:proofErr w:type="spellEnd"/>
            <w:r>
              <w:rPr>
                <w:rFonts w:ascii="Times New Roman" w:hAnsi="Times New Roman"/>
                <w:sz w:val="24"/>
              </w:rPr>
              <w:t xml:space="preserve"> </w:t>
            </w:r>
            <w:proofErr w:type="spellStart"/>
            <w:r>
              <w:rPr>
                <w:rFonts w:ascii="Times New Roman" w:hAnsi="Times New Roman"/>
                <w:sz w:val="24"/>
              </w:rPr>
              <w:t>компоненттерді</w:t>
            </w:r>
            <w:proofErr w:type="spellEnd"/>
            <w:r>
              <w:rPr>
                <w:rFonts w:ascii="Times New Roman" w:hAnsi="Times New Roman"/>
                <w:sz w:val="24"/>
              </w:rPr>
              <w:t xml:space="preserve">  </w:t>
            </w:r>
            <w:proofErr w:type="spellStart"/>
            <w:r>
              <w:rPr>
                <w:rFonts w:ascii="Times New Roman" w:hAnsi="Times New Roman"/>
                <w:sz w:val="24"/>
              </w:rPr>
              <w:t>өлшеу</w:t>
            </w:r>
            <w:proofErr w:type="spellEnd"/>
            <w:r>
              <w:rPr>
                <w:rFonts w:ascii="Times New Roman" w:hAnsi="Times New Roman"/>
                <w:sz w:val="24"/>
              </w:rPr>
              <w:t xml:space="preserve">, </w:t>
            </w:r>
            <w:proofErr w:type="spellStart"/>
            <w:r>
              <w:rPr>
                <w:rFonts w:ascii="Times New Roman" w:hAnsi="Times New Roman"/>
                <w:sz w:val="24"/>
              </w:rPr>
              <w:t>белгілеу</w:t>
            </w:r>
            <w:proofErr w:type="spellEnd"/>
            <w:r>
              <w:rPr>
                <w:rFonts w:ascii="Times New Roman" w:hAnsi="Times New Roman"/>
                <w:sz w:val="24"/>
              </w:rPr>
              <w:t xml:space="preserve">,   </w:t>
            </w:r>
            <w:proofErr w:type="spellStart"/>
            <w:r>
              <w:rPr>
                <w:rFonts w:ascii="Times New Roman" w:hAnsi="Times New Roman"/>
                <w:sz w:val="24"/>
              </w:rPr>
              <w:t>қию</w:t>
            </w:r>
            <w:proofErr w:type="spellEnd"/>
            <w:r>
              <w:rPr>
                <w:rFonts w:ascii="Times New Roman" w:hAnsi="Times New Roman"/>
                <w:sz w:val="24"/>
              </w:rPr>
              <w:t xml:space="preserve">, </w:t>
            </w:r>
            <w:proofErr w:type="spellStart"/>
            <w:r>
              <w:rPr>
                <w:rFonts w:ascii="Times New Roman" w:hAnsi="Times New Roman"/>
                <w:sz w:val="24"/>
              </w:rPr>
              <w:t>формасын</w:t>
            </w:r>
            <w:proofErr w:type="spellEnd"/>
            <w:r>
              <w:rPr>
                <w:rFonts w:ascii="Times New Roman" w:hAnsi="Times New Roman"/>
                <w:sz w:val="24"/>
              </w:rPr>
              <w:t xml:space="preserve"> </w:t>
            </w:r>
            <w:proofErr w:type="spellStart"/>
            <w:r>
              <w:rPr>
                <w:rFonts w:ascii="Times New Roman" w:hAnsi="Times New Roman"/>
                <w:sz w:val="24"/>
              </w:rPr>
              <w:t>келтіру</w:t>
            </w:r>
            <w:proofErr w:type="spellEnd"/>
            <w:r>
              <w:rPr>
                <w:rFonts w:ascii="Times New Roman" w:hAnsi="Times New Roman"/>
                <w:sz w:val="24"/>
              </w:rPr>
              <w:t xml:space="preserve">,  </w:t>
            </w:r>
            <w:proofErr w:type="spellStart"/>
            <w:r>
              <w:rPr>
                <w:rFonts w:ascii="Times New Roman" w:hAnsi="Times New Roman"/>
                <w:sz w:val="24"/>
              </w:rPr>
              <w:t>жинақтау</w:t>
            </w:r>
            <w:proofErr w:type="spellEnd"/>
            <w:r>
              <w:rPr>
                <w:rFonts w:ascii="Times New Roman" w:hAnsi="Times New Roman"/>
                <w:sz w:val="24"/>
              </w:rPr>
              <w:t xml:space="preserve">,  </w:t>
            </w:r>
            <w:proofErr w:type="spellStart"/>
            <w:r>
              <w:rPr>
                <w:rFonts w:ascii="Times New Roman" w:hAnsi="Times New Roman"/>
                <w:sz w:val="24"/>
              </w:rPr>
              <w:t>қосу</w:t>
            </w:r>
            <w:proofErr w:type="spellEnd"/>
            <w:r>
              <w:rPr>
                <w:rFonts w:ascii="Times New Roman" w:hAnsi="Times New Roman"/>
                <w:sz w:val="24"/>
              </w:rPr>
              <w:t xml:space="preserve"> </w:t>
            </w:r>
            <w:proofErr w:type="spellStart"/>
            <w:r>
              <w:rPr>
                <w:rFonts w:ascii="Times New Roman" w:hAnsi="Times New Roman"/>
                <w:sz w:val="24"/>
              </w:rPr>
              <w:t>және</w:t>
            </w:r>
            <w:proofErr w:type="spellEnd"/>
            <w:r>
              <w:rPr>
                <w:rFonts w:ascii="Times New Roman" w:hAnsi="Times New Roman"/>
                <w:sz w:val="24"/>
              </w:rPr>
              <w:t xml:space="preserve"> </w:t>
            </w:r>
            <w:proofErr w:type="spellStart"/>
            <w:r>
              <w:rPr>
                <w:rFonts w:ascii="Times New Roman" w:hAnsi="Times New Roman"/>
                <w:sz w:val="24"/>
              </w:rPr>
              <w:t>бі</w:t>
            </w:r>
            <w:proofErr w:type="gramStart"/>
            <w:r>
              <w:rPr>
                <w:rFonts w:ascii="Times New Roman" w:hAnsi="Times New Roman"/>
                <w:sz w:val="24"/>
              </w:rPr>
              <w:t>р</w:t>
            </w:r>
            <w:proofErr w:type="gramEnd"/>
            <w:r>
              <w:rPr>
                <w:rFonts w:ascii="Times New Roman" w:hAnsi="Times New Roman"/>
                <w:sz w:val="24"/>
              </w:rPr>
              <w:t>іктіру</w:t>
            </w:r>
            <w:proofErr w:type="spellEnd"/>
          </w:p>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1.2.3.3 Қарапайым  тәсілдерді  қолданаып, шығармашылық  жұмысты аяқтау</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Натюрморт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rPr>
            </w:pPr>
          </w:p>
        </w:tc>
      </w:tr>
      <w:tr w:rsidR="000A2269" w:rsidTr="000A2269">
        <w:trPr>
          <w:trHeight w:val="26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heme="minorEastAsia" w:hAnsi="Times New Roman" w:cs="Times New Roman"/>
                <w:bCs/>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2.3 Дайындау технологиялары</w:t>
            </w: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r>
      <w:tr w:rsidR="000A2269" w:rsidTr="000A2269">
        <w:trPr>
          <w:trHeight w:val="266"/>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heme="minorEastAsia" w:hAnsi="Times New Roman" w:cs="Times New Roman"/>
                <w:bCs/>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rPr>
                <w:rFonts w:ascii="Times New Roman" w:eastAsia="Times New Roman" w:hAnsi="Times New Roman" w:cs="Times New Roman"/>
                <w:sz w:val="24"/>
              </w:rPr>
            </w:pPr>
            <w:r>
              <w:rPr>
                <w:rFonts w:ascii="Times New Roman" w:hAnsi="Times New Roman"/>
                <w:sz w:val="24"/>
                <w:lang w:val="kk-KZ"/>
              </w:rPr>
              <w:t>2.4 Қауіпсіздік техникасын сақтау</w:t>
            </w:r>
          </w:p>
        </w:tc>
        <w:tc>
          <w:tcPr>
            <w:tcW w:w="4962"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imes New Roman" w:hAnsi="Times New Roman"/>
                <w:sz w:val="24"/>
                <w:lang w:val="kk-KZ"/>
              </w:rPr>
            </w:pPr>
            <w:r>
              <w:rPr>
                <w:rFonts w:ascii="Times New Roman" w:hAnsi="Times New Roman"/>
                <w:sz w:val="24"/>
                <w:lang w:val="kk-KZ"/>
              </w:rPr>
              <w:t>1.2.4.1 Қауіпсіздік  техникасын сақтап, материалдарды  және құралдарды  қолдану</w:t>
            </w:r>
          </w:p>
          <w:p w:rsidR="000A2269" w:rsidRDefault="000A2269">
            <w:pPr>
              <w:spacing w:after="0" w:line="240" w:lineRule="auto"/>
              <w:contextualSpacing/>
              <w:jc w:val="both"/>
              <w:rPr>
                <w:rFonts w:ascii="Times New Roman" w:eastAsia="Times New Roman" w:hAnsi="Times New Roman" w:cs="Times New Roman"/>
                <w:sz w:val="24"/>
                <w:lang w:val="kk-KZ"/>
              </w:rPr>
            </w:pPr>
            <w:r>
              <w:rPr>
                <w:rFonts w:ascii="Times New Roman" w:hAnsi="Times New Roman"/>
                <w:sz w:val="24"/>
                <w:lang w:val="kk-KZ"/>
              </w:rPr>
              <w:t>1.3.3.1</w:t>
            </w:r>
            <w:r>
              <w:rPr>
                <w:rFonts w:ascii="Times New Roman" w:hAnsi="Times New Roman"/>
                <w:sz w:val="24"/>
                <w:lang w:val="en-US"/>
              </w:rPr>
              <w:t xml:space="preserve">  </w:t>
            </w:r>
            <w:r>
              <w:rPr>
                <w:rFonts w:ascii="Times New Roman" w:hAnsi="Times New Roman"/>
                <w:sz w:val="24"/>
                <w:lang w:val="kk-KZ"/>
              </w:rPr>
              <w:t>Шығармашылық  жұмысын  түсіндіру</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 xml:space="preserve">Жемістер мен көкөністерден натюрморт жасаймыз </w:t>
            </w:r>
          </w:p>
        </w:tc>
        <w:tc>
          <w:tcPr>
            <w:tcW w:w="1134"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center"/>
              <w:rPr>
                <w:rFonts w:ascii="Times New Roman" w:eastAsia="Times New Roman" w:hAnsi="Times New Roman"/>
                <w:sz w:val="24"/>
                <w:lang w:val="kk-KZ"/>
              </w:rPr>
            </w:pPr>
            <w:r>
              <w:rPr>
                <w:rFonts w:ascii="Times New Roman" w:hAnsi="Times New Roman"/>
                <w:sz w:val="24"/>
                <w:lang w:val="kk-KZ"/>
              </w:rPr>
              <w:t>1</w:t>
            </w:r>
          </w:p>
          <w:p w:rsidR="000A2269" w:rsidRDefault="000A2269">
            <w:pPr>
              <w:spacing w:after="0" w:line="240" w:lineRule="auto"/>
              <w:contextualSpacing/>
              <w:jc w:val="center"/>
              <w:rPr>
                <w:rFonts w:ascii="Times New Roman" w:eastAsia="Times New Roman" w:hAnsi="Times New Roman" w:cs="Times New Roman"/>
                <w:sz w:val="24"/>
                <w:lang w:val="kk-KZ"/>
              </w:rPr>
            </w:pP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heme="minorEastAsia" w:hAnsi="Times New Roman" w:cs="Times New Roman"/>
                <w:bCs/>
                <w:sz w:val="24"/>
              </w:rPr>
            </w:pPr>
            <w:r>
              <w:rPr>
                <w:rFonts w:ascii="Times New Roman" w:hAnsi="Times New Roman"/>
                <w:sz w:val="24"/>
                <w:lang w:val="kk-KZ"/>
              </w:rPr>
              <w:t>3. Презентация, талдау және бағалау</w:t>
            </w: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rPr>
                <w:rFonts w:ascii="Times New Roman" w:eastAsia="Times New Roman" w:hAnsi="Times New Roman"/>
                <w:sz w:val="24"/>
                <w:lang w:val="kk-KZ" w:eastAsia="en-GB"/>
              </w:rPr>
            </w:pPr>
            <w:r>
              <w:rPr>
                <w:rFonts w:ascii="Times New Roman" w:hAnsi="Times New Roman"/>
                <w:sz w:val="24"/>
                <w:lang w:val="kk-KZ" w:eastAsia="en-GB"/>
              </w:rPr>
              <w:t>3.3 Жұмысты қорғау  және талқылау</w:t>
            </w:r>
          </w:p>
          <w:p w:rsidR="000A2269" w:rsidRDefault="000A2269" w:rsidP="00A87DEC">
            <w:pPr>
              <w:widowControl w:val="0"/>
              <w:spacing w:after="0" w:line="240" w:lineRule="auto"/>
              <w:rPr>
                <w:rFonts w:ascii="Times New Roman" w:eastAsia="Times New Roman" w:hAnsi="Times New Roman" w:cs="Times New Roman"/>
                <w:sz w:val="24"/>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r>
      <w:tr w:rsidR="000A2269" w:rsidTr="000A2269">
        <w:trPr>
          <w:trHeight w:val="562"/>
        </w:trPr>
        <w:tc>
          <w:tcPr>
            <w:tcW w:w="1101" w:type="dxa"/>
            <w:vMerge w:val="restart"/>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b/>
                <w:sz w:val="24"/>
                <w:lang w:val="kk-KZ"/>
              </w:rPr>
            </w:pPr>
            <w:r>
              <w:rPr>
                <w:rFonts w:ascii="Times New Roman" w:hAnsi="Times New Roman"/>
                <w:b/>
                <w:sz w:val="24"/>
                <w:lang w:val="kk-KZ"/>
              </w:rPr>
              <w:t>Дені саудың- жаны сау</w:t>
            </w: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bCs/>
                <w:sz w:val="24"/>
                <w:lang w:val="kk-KZ"/>
              </w:rPr>
            </w:pPr>
            <w:r>
              <w:rPr>
                <w:rFonts w:ascii="Times New Roman" w:hAnsi="Times New Roman"/>
                <w:sz w:val="24"/>
                <w:lang w:val="kk-KZ"/>
              </w:rPr>
              <w:t>1.Шығармашылық  идеяны зерттеу және дамыту</w:t>
            </w: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1.2 Тарих, мәдениет, дәстүрлерді білу және түсіну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imes New Roman" w:hAnsi="Times New Roman" w:cs="Times New Roman"/>
                <w:sz w:val="24"/>
                <w:lang w:val="kk-KZ"/>
              </w:rPr>
            </w:pPr>
            <w:r>
              <w:rPr>
                <w:rFonts w:ascii="Times New Roman" w:hAnsi="Times New Roman"/>
                <w:sz w:val="24"/>
                <w:lang w:val="kk-KZ"/>
              </w:rPr>
              <w:t>1.1.2.1 Ұлттық және  әлем мәдениетінің әртүрлі өнер туындыларына көңіл  бөлу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 xml:space="preserve">Денешынықтыру және спорт </w:t>
            </w:r>
          </w:p>
        </w:tc>
        <w:tc>
          <w:tcPr>
            <w:tcW w:w="1134"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center"/>
              <w:rPr>
                <w:rFonts w:ascii="Times New Roman" w:eastAsia="Times New Roman" w:hAnsi="Times New Roman"/>
                <w:sz w:val="24"/>
                <w:lang w:val="kk-KZ"/>
              </w:rPr>
            </w:pPr>
            <w:r>
              <w:rPr>
                <w:rFonts w:ascii="Times New Roman" w:hAnsi="Times New Roman"/>
                <w:sz w:val="24"/>
                <w:lang w:val="kk-KZ"/>
              </w:rPr>
              <w:t>1</w:t>
            </w:r>
          </w:p>
          <w:p w:rsidR="000A2269" w:rsidRDefault="000A2269">
            <w:pPr>
              <w:spacing w:after="0" w:line="240" w:lineRule="auto"/>
              <w:contextualSpacing/>
              <w:jc w:val="center"/>
              <w:rPr>
                <w:rFonts w:ascii="Times New Roman" w:eastAsia="Times New Roman" w:hAnsi="Times New Roman" w:cs="Times New Roman"/>
                <w:sz w:val="24"/>
                <w:lang w:val="kk-KZ"/>
              </w:rPr>
            </w:pPr>
          </w:p>
        </w:tc>
        <w:tc>
          <w:tcPr>
            <w:tcW w:w="992" w:type="dxa"/>
            <w:vMerge w:val="restart"/>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contextualSpacing/>
              <w:jc w:val="both"/>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sz w:val="24"/>
              </w:rPr>
            </w:pPr>
            <w:r>
              <w:rPr>
                <w:rFonts w:ascii="Times New Roman" w:hAnsi="Times New Roman"/>
                <w:sz w:val="24"/>
                <w:lang w:val="kk-KZ"/>
              </w:rPr>
              <w:t>2. Жасау және дайындау</w:t>
            </w:r>
          </w:p>
          <w:p w:rsidR="000A2269" w:rsidRDefault="000A2269">
            <w:pPr>
              <w:spacing w:after="0" w:line="240" w:lineRule="auto"/>
              <w:jc w:val="both"/>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rPr>
                <w:rFonts w:ascii="Times New Roman" w:eastAsia="Times New Roman" w:hAnsi="Times New Roman" w:cs="Times New Roman"/>
                <w:sz w:val="24"/>
              </w:rPr>
            </w:pPr>
            <w:r>
              <w:rPr>
                <w:rFonts w:ascii="Times New Roman" w:hAnsi="Times New Roman"/>
                <w:sz w:val="24"/>
                <w:lang w:val="kk-KZ"/>
              </w:rPr>
              <w:t>2.3 Дайындау технологиялары</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both"/>
              <w:rPr>
                <w:rFonts w:ascii="Times New Roman" w:eastAsia="Times New Roman" w:hAnsi="Times New Roman" w:cs="Times New Roman"/>
                <w:sz w:val="24"/>
                <w:lang w:val="kk-KZ"/>
              </w:rPr>
            </w:pPr>
            <w:r>
              <w:rPr>
                <w:rFonts w:ascii="Times New Roman" w:hAnsi="Times New Roman"/>
                <w:sz w:val="24"/>
                <w:lang w:val="kk-KZ"/>
              </w:rPr>
              <w:t>1.2.3.2 Айқындалған  материалдармен  (ермексаз, қолданыстан  шыққан, қағаз  материалдары және т.б.)қарапайым  көлемді  пішіндерді  жасау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jc w:val="center"/>
              <w:rPr>
                <w:rFonts w:ascii="Times New Roman" w:eastAsia="Times New Roman" w:hAnsi="Times New Roman" w:cs="Times New Roman"/>
                <w:sz w:val="24"/>
                <w:lang w:val="kk-KZ"/>
              </w:rPr>
            </w:pPr>
            <w:r>
              <w:rPr>
                <w:rFonts w:ascii="Times New Roman" w:hAnsi="Times New Roman"/>
                <w:sz w:val="24"/>
                <w:lang w:val="kk-KZ"/>
              </w:rPr>
              <w:t xml:space="preserve">«Менің сүйікті спортым» композициясын жасаймыз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lang w:val="kk-K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lang w:val="kk-KZ"/>
              </w:rPr>
            </w:pPr>
          </w:p>
        </w:tc>
      </w:tr>
      <w:tr w:rsidR="000A2269" w:rsidTr="000A2269">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sz w:val="24"/>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contextualSpacing/>
              <w:rPr>
                <w:rFonts w:ascii="Times New Roman" w:eastAsia="Times New Roman" w:hAnsi="Times New Roman" w:cs="Times New Roman"/>
                <w:sz w:val="24"/>
              </w:rPr>
            </w:pPr>
            <w:r>
              <w:rPr>
                <w:rFonts w:ascii="Times New Roman" w:hAnsi="Times New Roman"/>
                <w:sz w:val="24"/>
                <w:lang w:val="kk-KZ"/>
              </w:rPr>
              <w:t>2.4 Қауіпсіздік техникасын сақтау</w:t>
            </w: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rPr>
            </w:pPr>
            <w:r>
              <w:rPr>
                <w:rFonts w:ascii="Times New Roman" w:hAnsi="Times New Roman"/>
                <w:sz w:val="24"/>
              </w:rPr>
              <w:t xml:space="preserve">1.2.4.1 </w:t>
            </w:r>
            <w:proofErr w:type="spellStart"/>
            <w:r>
              <w:rPr>
                <w:rFonts w:ascii="Times New Roman" w:hAnsi="Times New Roman"/>
                <w:sz w:val="24"/>
              </w:rPr>
              <w:t>Қ</w:t>
            </w:r>
            <w:proofErr w:type="gramStart"/>
            <w:r>
              <w:rPr>
                <w:rFonts w:ascii="Times New Roman" w:hAnsi="Times New Roman"/>
                <w:sz w:val="24"/>
              </w:rPr>
              <w:t>ау</w:t>
            </w:r>
            <w:proofErr w:type="gramEnd"/>
            <w:r>
              <w:rPr>
                <w:rFonts w:ascii="Times New Roman" w:hAnsi="Times New Roman"/>
                <w:sz w:val="24"/>
              </w:rPr>
              <w:t>іпсіздік</w:t>
            </w:r>
            <w:proofErr w:type="spellEnd"/>
            <w:r>
              <w:rPr>
                <w:rFonts w:ascii="Times New Roman" w:hAnsi="Times New Roman"/>
                <w:sz w:val="24"/>
              </w:rPr>
              <w:t xml:space="preserve">  </w:t>
            </w:r>
            <w:proofErr w:type="spellStart"/>
            <w:r>
              <w:rPr>
                <w:rFonts w:ascii="Times New Roman" w:hAnsi="Times New Roman"/>
                <w:sz w:val="24"/>
              </w:rPr>
              <w:t>техникасын</w:t>
            </w:r>
            <w:proofErr w:type="spellEnd"/>
            <w:r>
              <w:rPr>
                <w:rFonts w:ascii="Times New Roman" w:hAnsi="Times New Roman"/>
                <w:sz w:val="24"/>
              </w:rPr>
              <w:t xml:space="preserve"> </w:t>
            </w:r>
            <w:proofErr w:type="spellStart"/>
            <w:r>
              <w:rPr>
                <w:rFonts w:ascii="Times New Roman" w:hAnsi="Times New Roman"/>
                <w:sz w:val="24"/>
              </w:rPr>
              <w:t>сақтап</w:t>
            </w:r>
            <w:proofErr w:type="spellEnd"/>
            <w:r>
              <w:rPr>
                <w:rFonts w:ascii="Times New Roman" w:hAnsi="Times New Roman"/>
                <w:sz w:val="24"/>
              </w:rPr>
              <w:t xml:space="preserve">, </w:t>
            </w:r>
            <w:proofErr w:type="spellStart"/>
            <w:r>
              <w:rPr>
                <w:rFonts w:ascii="Times New Roman" w:hAnsi="Times New Roman"/>
                <w:sz w:val="24"/>
              </w:rPr>
              <w:t>материалдарды</w:t>
            </w:r>
            <w:proofErr w:type="spellEnd"/>
            <w:r>
              <w:rPr>
                <w:rFonts w:ascii="Times New Roman" w:hAnsi="Times New Roman"/>
                <w:sz w:val="24"/>
              </w:rPr>
              <w:t xml:space="preserve">  </w:t>
            </w:r>
            <w:proofErr w:type="spellStart"/>
            <w:r>
              <w:rPr>
                <w:rFonts w:ascii="Times New Roman" w:hAnsi="Times New Roman"/>
                <w:sz w:val="24"/>
              </w:rPr>
              <w:t>және</w:t>
            </w:r>
            <w:proofErr w:type="spellEnd"/>
            <w:r>
              <w:rPr>
                <w:rFonts w:ascii="Times New Roman" w:hAnsi="Times New Roman"/>
                <w:sz w:val="24"/>
              </w:rPr>
              <w:t xml:space="preserve"> </w:t>
            </w:r>
            <w:proofErr w:type="spellStart"/>
            <w:r>
              <w:rPr>
                <w:rFonts w:ascii="Times New Roman" w:hAnsi="Times New Roman"/>
                <w:sz w:val="24"/>
              </w:rPr>
              <w:t>құралдарды</w:t>
            </w:r>
            <w:proofErr w:type="spellEnd"/>
            <w:r>
              <w:rPr>
                <w:rFonts w:ascii="Times New Roman" w:hAnsi="Times New Roman"/>
                <w:sz w:val="24"/>
              </w:rPr>
              <w:t xml:space="preserve">  </w:t>
            </w:r>
            <w:proofErr w:type="spellStart"/>
            <w:r>
              <w:rPr>
                <w:rFonts w:ascii="Times New Roman" w:hAnsi="Times New Roman"/>
                <w:sz w:val="24"/>
              </w:rPr>
              <w:t>қолдану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Таныстыру, талдау, бағалау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rPr>
            </w:pPr>
          </w:p>
        </w:tc>
      </w:tr>
      <w:tr w:rsidR="000A2269" w:rsidTr="000A2269">
        <w:trPr>
          <w:trHeight w:val="273"/>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0A2269" w:rsidRDefault="000A2269">
            <w:pPr>
              <w:spacing w:after="0" w:line="240" w:lineRule="auto"/>
              <w:rPr>
                <w:rFonts w:ascii="Times New Roman" w:eastAsia="Times New Roman" w:hAnsi="Times New Roman" w:cs="Times New Roman"/>
                <w:b/>
                <w:sz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heme="minorEastAsia" w:hAnsi="Times New Roman" w:cs="Times New Roman"/>
                <w:bCs/>
                <w:sz w:val="24"/>
              </w:rPr>
            </w:pPr>
            <w:r>
              <w:rPr>
                <w:rFonts w:ascii="Times New Roman" w:hAnsi="Times New Roman"/>
                <w:sz w:val="24"/>
                <w:lang w:val="kk-KZ"/>
              </w:rPr>
              <w:t>3. Презентация, талдау және бағалау</w:t>
            </w:r>
          </w:p>
        </w:tc>
        <w:tc>
          <w:tcPr>
            <w:tcW w:w="2409"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rPr>
                <w:rFonts w:ascii="Times New Roman" w:eastAsia="Times New Roman" w:hAnsi="Times New Roman"/>
                <w:sz w:val="24"/>
                <w:lang w:val="kk-KZ"/>
              </w:rPr>
            </w:pPr>
            <w:r>
              <w:rPr>
                <w:rFonts w:ascii="Times New Roman" w:hAnsi="Times New Roman"/>
                <w:sz w:val="24"/>
                <w:lang w:val="kk-KZ"/>
              </w:rPr>
              <w:t>3.1.Презентация</w:t>
            </w:r>
          </w:p>
          <w:p w:rsidR="000A2269" w:rsidRDefault="000A2269">
            <w:pPr>
              <w:widowControl w:val="0"/>
              <w:spacing w:after="0" w:line="240" w:lineRule="auto"/>
              <w:jc w:val="center"/>
              <w:rPr>
                <w:rFonts w:ascii="Times New Roman" w:hAnsi="Times New Roman"/>
                <w:b/>
                <w:color w:val="0070C0"/>
                <w:sz w:val="24"/>
                <w:szCs w:val="24"/>
                <w:u w:val="single"/>
                <w:lang w:val="kk-KZ"/>
              </w:rPr>
            </w:pPr>
          </w:p>
          <w:p w:rsidR="000A2269" w:rsidRDefault="000A2269">
            <w:pPr>
              <w:spacing w:after="0" w:line="240" w:lineRule="auto"/>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both"/>
              <w:rPr>
                <w:rFonts w:ascii="Times New Roman" w:eastAsia="Times New Roman" w:hAnsi="Times New Roman" w:cs="Times New Roman"/>
                <w:sz w:val="24"/>
                <w:lang w:val="kk-KZ"/>
              </w:rPr>
            </w:pPr>
            <w:r>
              <w:rPr>
                <w:rFonts w:ascii="Times New Roman" w:hAnsi="Times New Roman"/>
                <w:sz w:val="24"/>
                <w:lang w:val="kk-KZ"/>
              </w:rPr>
              <w:t>1.3.1.1 Өзінің  жұмысын(эскиз, бұйым және т.б.)   қарапайым  тәсілдермен  таныстыру</w:t>
            </w: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 xml:space="preserve">Білім мен білік қоржыны </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r w:rsidR="000A2269" w:rsidTr="000A2269">
        <w:trPr>
          <w:trHeight w:val="273"/>
        </w:trPr>
        <w:tc>
          <w:tcPr>
            <w:tcW w:w="1101"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268"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c>
          <w:tcPr>
            <w:tcW w:w="2409"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p>
        </w:tc>
        <w:tc>
          <w:tcPr>
            <w:tcW w:w="4962"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1.1.3.1 Нақты  материалдар  мен  техникалардың  негізінде,  өз  идеялары мен  </w:t>
            </w:r>
            <w:r>
              <w:rPr>
                <w:rFonts w:ascii="Times New Roman" w:hAnsi="Times New Roman"/>
                <w:sz w:val="24"/>
                <w:szCs w:val="24"/>
                <w:lang w:val="kk-KZ"/>
              </w:rPr>
              <w:lastRenderedPageBreak/>
              <w:t>сезімдерін  шығармашылық  деңгейде  ұсыну</w:t>
            </w:r>
          </w:p>
          <w:p w:rsidR="000A2269" w:rsidRDefault="000A2269">
            <w:pPr>
              <w:spacing w:after="0" w:line="240" w:lineRule="auto"/>
              <w:jc w:val="both"/>
              <w:rPr>
                <w:rFonts w:ascii="Times New Roman" w:hAnsi="Times New Roman"/>
                <w:sz w:val="24"/>
                <w:szCs w:val="24"/>
                <w:lang w:val="kk-KZ"/>
              </w:rPr>
            </w:pPr>
            <w:r>
              <w:rPr>
                <w:rFonts w:ascii="Times New Roman" w:hAnsi="Times New Roman"/>
                <w:sz w:val="24"/>
                <w:szCs w:val="24"/>
                <w:lang w:val="kk-KZ"/>
              </w:rPr>
              <w:t>1.2.1.1 Өз идеялары мен сезімдерін қарапайым тәсілдермен көрсету үшін, қоршаған  ортадағы   белгілі бір визуалды элементтерді қолдану</w:t>
            </w:r>
          </w:p>
          <w:p w:rsidR="000A2269" w:rsidRDefault="000A2269">
            <w:pPr>
              <w:widowControl w:val="0"/>
              <w:spacing w:after="0" w:line="240" w:lineRule="auto"/>
              <w:contextualSpacing/>
              <w:jc w:val="both"/>
              <w:rPr>
                <w:rFonts w:ascii="Times New Roman" w:hAnsi="Times New Roman"/>
                <w:sz w:val="24"/>
                <w:szCs w:val="24"/>
                <w:lang w:val="kk-KZ"/>
              </w:rPr>
            </w:pPr>
            <w:r>
              <w:rPr>
                <w:rFonts w:ascii="Times New Roman" w:hAnsi="Times New Roman"/>
                <w:sz w:val="24"/>
                <w:szCs w:val="24"/>
                <w:lang w:val="kk-KZ"/>
              </w:rPr>
              <w:t>1.2.3.1 Қарапайым тәсілдермен материалдарды және компоненттерді  өлшеу, белгілеу,   қию, формасын келтіру,  жинақтау,  қосу және біріктіру</w:t>
            </w:r>
          </w:p>
          <w:p w:rsidR="000A2269" w:rsidRDefault="000A2269">
            <w:pPr>
              <w:spacing w:after="0" w:line="240" w:lineRule="auto"/>
              <w:jc w:val="both"/>
              <w:rPr>
                <w:rFonts w:ascii="Times New Roman" w:hAnsi="Times New Roman"/>
                <w:sz w:val="24"/>
                <w:szCs w:val="24"/>
                <w:lang w:val="kk-KZ"/>
              </w:rPr>
            </w:pPr>
            <w:r>
              <w:rPr>
                <w:rFonts w:ascii="Times New Roman" w:hAnsi="Times New Roman"/>
                <w:sz w:val="24"/>
                <w:lang w:val="kk-KZ" w:eastAsia="en-GB"/>
              </w:rPr>
              <w:t>1.2.3.2.Айқындалған  материалдармен  (ермексаз, қолданыстан  шыққан, қағаз  материалдары және т.б.)қарапайым  көлемді  пішіндерді  жасау</w:t>
            </w:r>
          </w:p>
          <w:p w:rsidR="000A2269" w:rsidRDefault="000A2269">
            <w:pPr>
              <w:spacing w:after="0" w:line="240" w:lineRule="auto"/>
              <w:jc w:val="both"/>
              <w:rPr>
                <w:rFonts w:ascii="Times New Roman" w:eastAsia="Times New Roman" w:hAnsi="Times New Roman" w:cs="Times New Roman"/>
                <w:sz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eastAsia="Arial" w:hAnsi="Times New Roman"/>
                <w:lang w:val="kk-KZ"/>
              </w:rPr>
              <w:lastRenderedPageBreak/>
              <w:t>4-тоқсан бойынша жиынтық бағалау</w:t>
            </w:r>
          </w:p>
        </w:tc>
        <w:tc>
          <w:tcPr>
            <w:tcW w:w="1134" w:type="dxa"/>
            <w:tcBorders>
              <w:top w:val="single" w:sz="4" w:space="0" w:color="auto"/>
              <w:left w:val="single" w:sz="4" w:space="0" w:color="auto"/>
              <w:bottom w:val="single" w:sz="4" w:space="0" w:color="auto"/>
              <w:right w:val="single" w:sz="4" w:space="0" w:color="auto"/>
            </w:tcBorders>
            <w:hideMark/>
          </w:tcPr>
          <w:p w:rsidR="000A2269" w:rsidRDefault="000A2269">
            <w:pPr>
              <w:spacing w:after="0" w:line="240" w:lineRule="auto"/>
              <w:jc w:val="center"/>
              <w:rPr>
                <w:rFonts w:ascii="Times New Roman" w:eastAsia="Times New Roman" w:hAnsi="Times New Roman" w:cs="Times New Roman"/>
                <w:sz w:val="24"/>
                <w:lang w:val="kk-KZ"/>
              </w:rPr>
            </w:pPr>
            <w:r>
              <w:rPr>
                <w:rFonts w:ascii="Times New Roman" w:hAnsi="Times New Roman"/>
                <w:sz w:val="24"/>
                <w:lang w:val="kk-KZ"/>
              </w:rPr>
              <w:t>1</w:t>
            </w:r>
          </w:p>
        </w:tc>
        <w:tc>
          <w:tcPr>
            <w:tcW w:w="992" w:type="dxa"/>
            <w:tcBorders>
              <w:top w:val="single" w:sz="4" w:space="0" w:color="auto"/>
              <w:left w:val="single" w:sz="4" w:space="0" w:color="auto"/>
              <w:bottom w:val="single" w:sz="4" w:space="0" w:color="auto"/>
              <w:right w:val="single" w:sz="4" w:space="0" w:color="auto"/>
            </w:tcBorders>
          </w:tcPr>
          <w:p w:rsidR="000A2269" w:rsidRDefault="000A2269">
            <w:pPr>
              <w:widowControl w:val="0"/>
              <w:spacing w:after="0" w:line="240" w:lineRule="auto"/>
              <w:jc w:val="center"/>
              <w:rPr>
                <w:rFonts w:ascii="Times New Roman" w:eastAsia="Times New Roman" w:hAnsi="Times New Roman" w:cs="Times New Roman"/>
                <w:lang w:val="kk-KZ"/>
              </w:rPr>
            </w:pPr>
          </w:p>
        </w:tc>
        <w:tc>
          <w:tcPr>
            <w:tcW w:w="1163" w:type="dxa"/>
            <w:tcBorders>
              <w:top w:val="single" w:sz="4" w:space="0" w:color="auto"/>
              <w:left w:val="single" w:sz="4" w:space="0" w:color="auto"/>
              <w:bottom w:val="single" w:sz="4" w:space="0" w:color="auto"/>
              <w:right w:val="single" w:sz="4" w:space="0" w:color="auto"/>
            </w:tcBorders>
          </w:tcPr>
          <w:p w:rsidR="000A2269" w:rsidRDefault="000A2269">
            <w:pPr>
              <w:spacing w:after="0" w:line="240" w:lineRule="auto"/>
              <w:jc w:val="both"/>
              <w:rPr>
                <w:rFonts w:ascii="Times New Roman" w:eastAsia="Times New Roman" w:hAnsi="Times New Roman" w:cs="Times New Roman"/>
                <w:sz w:val="24"/>
                <w:lang w:val="kk-KZ"/>
              </w:rPr>
            </w:pPr>
          </w:p>
        </w:tc>
      </w:tr>
    </w:tbl>
    <w:p w:rsidR="000A2269" w:rsidRDefault="000A2269" w:rsidP="000A2269">
      <w:pPr>
        <w:spacing w:after="0" w:line="240" w:lineRule="auto"/>
        <w:jc w:val="center"/>
        <w:rPr>
          <w:rFonts w:ascii="Times New Roman" w:eastAsia="Times New Roman" w:hAnsi="Times New Roman"/>
          <w:b/>
          <w:sz w:val="28"/>
          <w:szCs w:val="28"/>
          <w:lang w:val="kk-KZ"/>
        </w:rPr>
      </w:pPr>
    </w:p>
    <w:p w:rsidR="008F4E4D" w:rsidRPr="0047572E" w:rsidRDefault="00A87DEC">
      <w:pPr>
        <w:rPr>
          <w:sz w:val="28"/>
          <w:szCs w:val="28"/>
          <w:lang w:val="kk-KZ"/>
        </w:rPr>
      </w:pPr>
    </w:p>
    <w:sectPr w:rsidR="008F4E4D" w:rsidRPr="0047572E" w:rsidSect="0047572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72E"/>
    <w:rsid w:val="000A2269"/>
    <w:rsid w:val="00200298"/>
    <w:rsid w:val="00434F97"/>
    <w:rsid w:val="0047572E"/>
    <w:rsid w:val="00A87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57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757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385107">
      <w:bodyDiv w:val="1"/>
      <w:marLeft w:val="0"/>
      <w:marRight w:val="0"/>
      <w:marTop w:val="0"/>
      <w:marBottom w:val="0"/>
      <w:divBdr>
        <w:top w:val="none" w:sz="0" w:space="0" w:color="auto"/>
        <w:left w:val="none" w:sz="0" w:space="0" w:color="auto"/>
        <w:bottom w:val="none" w:sz="0" w:space="0" w:color="auto"/>
        <w:right w:val="none" w:sz="0" w:space="0" w:color="auto"/>
      </w:divBdr>
    </w:div>
    <w:div w:id="591009328">
      <w:bodyDiv w:val="1"/>
      <w:marLeft w:val="0"/>
      <w:marRight w:val="0"/>
      <w:marTop w:val="0"/>
      <w:marBottom w:val="0"/>
      <w:divBdr>
        <w:top w:val="none" w:sz="0" w:space="0" w:color="auto"/>
        <w:left w:val="none" w:sz="0" w:space="0" w:color="auto"/>
        <w:bottom w:val="none" w:sz="0" w:space="0" w:color="auto"/>
        <w:right w:val="none" w:sz="0" w:space="0" w:color="auto"/>
      </w:divBdr>
    </w:div>
    <w:div w:id="11551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1444</Words>
  <Characters>8237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АБДИСАМАТОВА </cp:lastModifiedBy>
  <cp:revision>2</cp:revision>
  <dcterms:created xsi:type="dcterms:W3CDTF">2017-09-16T06:01:00Z</dcterms:created>
  <dcterms:modified xsi:type="dcterms:W3CDTF">2017-09-18T04:12:00Z</dcterms:modified>
</cp:coreProperties>
</file>